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43" w:rsidRPr="00DE74AB" w:rsidRDefault="00964C43" w:rsidP="00964C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B14F7">
        <w:rPr>
          <w:rFonts w:ascii="Times New Roman" w:eastAsia="Times New Roman" w:hAnsi="Times New Roman"/>
          <w:sz w:val="24"/>
          <w:szCs w:val="24"/>
        </w:rPr>
        <w:t>МБДОУ «Центр развития ребёнка – детский сад № 57 «Аленушка» города Рубцовска</w:t>
      </w:r>
    </w:p>
    <w:p w:rsidR="00964C43" w:rsidRPr="00BB14F7" w:rsidRDefault="00964C43" w:rsidP="00964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4F7">
        <w:rPr>
          <w:rFonts w:ascii="Times New Roman" w:hAnsi="Times New Roman"/>
          <w:sz w:val="24"/>
          <w:szCs w:val="24"/>
        </w:rPr>
        <w:t xml:space="preserve">658222, Алтайский край, г. Рубцовск, ул. </w:t>
      </w:r>
      <w:proofErr w:type="gramStart"/>
      <w:r w:rsidRPr="00BB14F7">
        <w:rPr>
          <w:rFonts w:ascii="Times New Roman" w:hAnsi="Times New Roman"/>
          <w:sz w:val="24"/>
          <w:szCs w:val="24"/>
        </w:rPr>
        <w:t>Северная</w:t>
      </w:r>
      <w:proofErr w:type="gramEnd"/>
      <w:r w:rsidRPr="00BB14F7">
        <w:rPr>
          <w:rFonts w:ascii="Times New Roman" w:hAnsi="Times New Roman"/>
          <w:sz w:val="24"/>
          <w:szCs w:val="24"/>
        </w:rPr>
        <w:t>, 27</w:t>
      </w:r>
    </w:p>
    <w:p w:rsidR="00964C43" w:rsidRDefault="00964C43" w:rsidP="00964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4F7">
        <w:rPr>
          <w:rFonts w:ascii="Times New Roman" w:hAnsi="Times New Roman"/>
          <w:sz w:val="24"/>
          <w:szCs w:val="24"/>
        </w:rPr>
        <w:t>Телефоны: 8(38557)2-63-20, 8(38557)2-63-21</w:t>
      </w:r>
    </w:p>
    <w:p w:rsidR="00964C43" w:rsidRDefault="00964C43" w:rsidP="00964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4F7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8" w:history="1">
        <w:r w:rsidRPr="00866300">
          <w:rPr>
            <w:rStyle w:val="a3"/>
            <w:rFonts w:ascii="Times New Roman" w:hAnsi="Times New Roman"/>
            <w:sz w:val="24"/>
            <w:szCs w:val="24"/>
          </w:rPr>
          <w:t>detsad57@bk.ru</w:t>
        </w:r>
      </w:hyperlink>
    </w:p>
    <w:p w:rsidR="00964C43" w:rsidRDefault="00964C43" w:rsidP="00964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BA7">
        <w:rPr>
          <w:rFonts w:ascii="Times New Roman" w:hAnsi="Times New Roman"/>
          <w:sz w:val="24"/>
          <w:szCs w:val="24"/>
        </w:rPr>
        <w:t xml:space="preserve">Сайт детского сада: </w:t>
      </w:r>
      <w:hyperlink r:id="rId9" w:history="1">
        <w:r w:rsidRPr="00866300">
          <w:rPr>
            <w:rStyle w:val="a3"/>
            <w:rFonts w:ascii="Times New Roman" w:hAnsi="Times New Roman"/>
            <w:sz w:val="24"/>
            <w:szCs w:val="24"/>
          </w:rPr>
          <w:t>http://detsad57.ucoz.ru/</w:t>
        </w:r>
      </w:hyperlink>
    </w:p>
    <w:p w:rsidR="00964C43" w:rsidRPr="00BB14F7" w:rsidRDefault="00964C43" w:rsidP="00964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Pr="00CC6BA7" w:rsidRDefault="00964C43" w:rsidP="00964C4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C6BA7">
        <w:rPr>
          <w:rFonts w:ascii="Times New Roman" w:hAnsi="Times New Roman"/>
          <w:b/>
          <w:sz w:val="36"/>
          <w:szCs w:val="36"/>
        </w:rPr>
        <w:t>План работы по самообразованию воспитателя</w:t>
      </w:r>
      <w:r>
        <w:rPr>
          <w:rFonts w:ascii="Times New Roman" w:hAnsi="Times New Roman"/>
          <w:b/>
          <w:sz w:val="36"/>
          <w:szCs w:val="36"/>
        </w:rPr>
        <w:t xml:space="preserve"> подгот</w:t>
      </w:r>
      <w:r>
        <w:rPr>
          <w:rFonts w:ascii="Times New Roman" w:hAnsi="Times New Roman"/>
          <w:b/>
          <w:sz w:val="36"/>
          <w:szCs w:val="36"/>
        </w:rPr>
        <w:t>о</w:t>
      </w:r>
      <w:r>
        <w:rPr>
          <w:rFonts w:ascii="Times New Roman" w:hAnsi="Times New Roman"/>
          <w:b/>
          <w:sz w:val="36"/>
          <w:szCs w:val="36"/>
        </w:rPr>
        <w:t>вительной группы</w:t>
      </w:r>
      <w:r w:rsidRPr="00CC6BA7">
        <w:t xml:space="preserve"> </w:t>
      </w:r>
      <w:r w:rsidRPr="00CC6BA7">
        <w:rPr>
          <w:rFonts w:ascii="Times New Roman" w:hAnsi="Times New Roman"/>
          <w:b/>
          <w:sz w:val="36"/>
          <w:szCs w:val="36"/>
        </w:rPr>
        <w:t>на тему:</w:t>
      </w:r>
    </w:p>
    <w:p w:rsidR="00964C43" w:rsidRPr="00CC6BA7" w:rsidRDefault="00964C43" w:rsidP="00964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BA7">
        <w:rPr>
          <w:rFonts w:ascii="Times New Roman" w:hAnsi="Times New Roman"/>
          <w:b/>
          <w:sz w:val="36"/>
          <w:szCs w:val="36"/>
        </w:rPr>
        <w:t>«</w:t>
      </w:r>
      <w:r w:rsidRPr="00964C43">
        <w:rPr>
          <w:rFonts w:ascii="Times New Roman" w:hAnsi="Times New Roman"/>
          <w:b/>
          <w:sz w:val="36"/>
          <w:szCs w:val="36"/>
        </w:rPr>
        <w:t>Речевое развитие детей подготовительной группы с помощью дидактических игр</w:t>
      </w:r>
      <w:r w:rsidRPr="00CC6BA7">
        <w:rPr>
          <w:rFonts w:ascii="Times New Roman" w:hAnsi="Times New Roman"/>
          <w:b/>
          <w:sz w:val="36"/>
          <w:szCs w:val="36"/>
        </w:rPr>
        <w:t>».</w:t>
      </w: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 воспитатель:</w:t>
      </w:r>
    </w:p>
    <w:p w:rsidR="00964C43" w:rsidRDefault="00964C43" w:rsidP="00964C43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Писклова Светлана Олеговна</w:t>
      </w:r>
    </w:p>
    <w:p w:rsidR="00964C43" w:rsidRDefault="00964C43" w:rsidP="00964C43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Рубцовск 2023</w:t>
      </w:r>
    </w:p>
    <w:p w:rsidR="00964C43" w:rsidRDefault="00964C43" w:rsidP="00964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964C43" w:rsidSect="00964C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4C43" w:rsidRPr="00964C43" w:rsidRDefault="00964C43" w:rsidP="00964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lastRenderedPageBreak/>
        <w:t>Тема самообразования:</w:t>
      </w:r>
      <w:r w:rsidRPr="00964C43">
        <w:t xml:space="preserve"> </w:t>
      </w:r>
      <w:r w:rsidRPr="00964C43">
        <w:rPr>
          <w:rFonts w:ascii="Times New Roman" w:hAnsi="Times New Roman"/>
          <w:sz w:val="28"/>
          <w:szCs w:val="28"/>
        </w:rPr>
        <w:t>«Речевое развитие детей подготовительной группы с помощью дидактических игр»</w:t>
      </w:r>
    </w:p>
    <w:p w:rsidR="00964C43" w:rsidRPr="00964C43" w:rsidRDefault="00964C43" w:rsidP="00964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Важнейшим условием </w:t>
      </w:r>
      <w:r w:rsidRPr="00964C43">
        <w:rPr>
          <w:rFonts w:ascii="Times New Roman" w:hAnsi="Times New Roman"/>
          <w:sz w:val="28"/>
          <w:szCs w:val="28"/>
        </w:rPr>
        <w:t>развития личн</w:t>
      </w:r>
      <w:r w:rsidRPr="00964C43">
        <w:rPr>
          <w:rFonts w:ascii="Times New Roman" w:hAnsi="Times New Roman"/>
          <w:sz w:val="28"/>
          <w:szCs w:val="28"/>
        </w:rPr>
        <w:t>о</w:t>
      </w:r>
      <w:r w:rsidRPr="00964C43">
        <w:rPr>
          <w:rFonts w:ascii="Times New Roman" w:hAnsi="Times New Roman"/>
          <w:sz w:val="28"/>
          <w:szCs w:val="28"/>
        </w:rPr>
        <w:t>сти является самообразование, которое заключается в стремлении человека к н</w:t>
      </w:r>
      <w:r w:rsidRPr="00964C43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Pr="00964C43">
        <w:rPr>
          <w:rFonts w:ascii="Times New Roman" w:hAnsi="Times New Roman"/>
          <w:sz w:val="28"/>
          <w:szCs w:val="28"/>
        </w:rPr>
        <w:t>познанному, поиску новой информации, овладении новыми способами деятельн</w:t>
      </w:r>
      <w:r w:rsidRPr="00964C43">
        <w:rPr>
          <w:rFonts w:ascii="Times New Roman" w:hAnsi="Times New Roman"/>
          <w:sz w:val="28"/>
          <w:szCs w:val="28"/>
        </w:rPr>
        <w:t>о</w:t>
      </w:r>
      <w:r w:rsidRPr="00964C43">
        <w:rPr>
          <w:rFonts w:ascii="Times New Roman" w:hAnsi="Times New Roman"/>
          <w:sz w:val="28"/>
          <w:szCs w:val="28"/>
        </w:rPr>
        <w:t>сти».</w:t>
      </w:r>
    </w:p>
    <w:p w:rsidR="00964C43" w:rsidRPr="00964C43" w:rsidRDefault="00964C43" w:rsidP="00964C43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(В. А. Сухомли</w:t>
      </w:r>
      <w:r w:rsidRPr="00964C43">
        <w:rPr>
          <w:rFonts w:ascii="Times New Roman" w:hAnsi="Times New Roman"/>
          <w:sz w:val="28"/>
          <w:szCs w:val="28"/>
        </w:rPr>
        <w:t>н</w:t>
      </w:r>
      <w:r w:rsidRPr="00964C43">
        <w:rPr>
          <w:rFonts w:ascii="Times New Roman" w:hAnsi="Times New Roman"/>
          <w:sz w:val="28"/>
          <w:szCs w:val="28"/>
        </w:rPr>
        <w:t>ский)</w:t>
      </w: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4C43">
        <w:rPr>
          <w:rFonts w:ascii="Times New Roman" w:hAnsi="Times New Roman"/>
          <w:b/>
          <w:sz w:val="28"/>
          <w:szCs w:val="28"/>
          <w:u w:val="single"/>
        </w:rPr>
        <w:t>Актуальность темы:</w:t>
      </w:r>
    </w:p>
    <w:p w:rsidR="00964C43" w:rsidRPr="00964C43" w:rsidRDefault="00964C43" w:rsidP="00964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64C43" w:rsidRPr="00964C43" w:rsidRDefault="00964C43" w:rsidP="001C3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</w:t>
      </w:r>
      <w:r w:rsidRPr="00964C43">
        <w:rPr>
          <w:rFonts w:ascii="Times New Roman" w:hAnsi="Times New Roman"/>
          <w:sz w:val="28"/>
          <w:szCs w:val="28"/>
        </w:rPr>
        <w:t xml:space="preserve">развития правильной </w:t>
      </w:r>
      <w:r>
        <w:rPr>
          <w:rFonts w:ascii="Times New Roman" w:hAnsi="Times New Roman"/>
          <w:sz w:val="28"/>
          <w:szCs w:val="28"/>
        </w:rPr>
        <w:t xml:space="preserve">речи </w:t>
      </w:r>
      <w:r w:rsidRPr="00964C43">
        <w:rPr>
          <w:rFonts w:ascii="Times New Roman" w:hAnsi="Times New Roman"/>
          <w:sz w:val="28"/>
          <w:szCs w:val="28"/>
        </w:rPr>
        <w:t>у детей очень актуальны. Благод</w:t>
      </w:r>
      <w:r w:rsidRPr="00964C4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ря </w:t>
      </w:r>
      <w:r w:rsidRPr="00964C43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чи </w:t>
      </w:r>
      <w:r w:rsidRPr="00964C43">
        <w:rPr>
          <w:rFonts w:ascii="Times New Roman" w:hAnsi="Times New Roman"/>
          <w:sz w:val="28"/>
          <w:szCs w:val="28"/>
        </w:rPr>
        <w:t>дети познают окружающий мир, накапливают знания, расширяют круг пред</w:t>
      </w:r>
      <w:r>
        <w:rPr>
          <w:rFonts w:ascii="Times New Roman" w:hAnsi="Times New Roman"/>
          <w:sz w:val="28"/>
          <w:szCs w:val="28"/>
        </w:rPr>
        <w:t xml:space="preserve">ставлений о предметах. При помощи речи </w:t>
      </w:r>
      <w:r w:rsidRPr="00964C43">
        <w:rPr>
          <w:rFonts w:ascii="Times New Roman" w:hAnsi="Times New Roman"/>
          <w:sz w:val="28"/>
          <w:szCs w:val="28"/>
        </w:rPr>
        <w:t>выражают свои потре</w:t>
      </w:r>
      <w:r w:rsidRPr="00964C43">
        <w:rPr>
          <w:rFonts w:ascii="Times New Roman" w:hAnsi="Times New Roman"/>
          <w:sz w:val="28"/>
          <w:szCs w:val="28"/>
        </w:rPr>
        <w:t>б</w:t>
      </w:r>
      <w:r w:rsidRPr="00964C43">
        <w:rPr>
          <w:rFonts w:ascii="Times New Roman" w:hAnsi="Times New Roman"/>
          <w:sz w:val="28"/>
          <w:szCs w:val="28"/>
        </w:rPr>
        <w:t>ности, ра</w:t>
      </w:r>
      <w:r w:rsidRPr="00964C43">
        <w:rPr>
          <w:rFonts w:ascii="Times New Roman" w:hAnsi="Times New Roman"/>
          <w:sz w:val="28"/>
          <w:szCs w:val="28"/>
        </w:rPr>
        <w:t>с</w:t>
      </w:r>
      <w:r w:rsidRPr="00964C43">
        <w:rPr>
          <w:rFonts w:ascii="Times New Roman" w:hAnsi="Times New Roman"/>
          <w:sz w:val="28"/>
          <w:szCs w:val="28"/>
        </w:rPr>
        <w:t>сказывают о своих чувствах и переживаниях.</w:t>
      </w:r>
    </w:p>
    <w:p w:rsidR="00964C43" w:rsidRPr="00964C43" w:rsidRDefault="00964C43" w:rsidP="001C3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На сегодняшний день – образная, богатая синонимами и описаниями речь у детей дошкольного воз</w:t>
      </w:r>
      <w:r>
        <w:rPr>
          <w:rFonts w:ascii="Times New Roman" w:hAnsi="Times New Roman"/>
          <w:sz w:val="28"/>
          <w:szCs w:val="28"/>
        </w:rPr>
        <w:t xml:space="preserve">раста – явление очень редкое. В речи </w:t>
      </w:r>
      <w:r w:rsidRPr="00964C43">
        <w:rPr>
          <w:rFonts w:ascii="Times New Roman" w:hAnsi="Times New Roman"/>
          <w:sz w:val="28"/>
          <w:szCs w:val="28"/>
        </w:rPr>
        <w:t>детей с</w:t>
      </w:r>
      <w:r w:rsidRPr="00964C43">
        <w:rPr>
          <w:rFonts w:ascii="Times New Roman" w:hAnsi="Times New Roman"/>
          <w:sz w:val="28"/>
          <w:szCs w:val="28"/>
        </w:rPr>
        <w:t>у</w:t>
      </w:r>
      <w:r w:rsidRPr="00964C43">
        <w:rPr>
          <w:rFonts w:ascii="Times New Roman" w:hAnsi="Times New Roman"/>
          <w:sz w:val="28"/>
          <w:szCs w:val="28"/>
        </w:rPr>
        <w:t>ществу</w:t>
      </w:r>
      <w:r>
        <w:rPr>
          <w:rFonts w:ascii="Times New Roman" w:hAnsi="Times New Roman"/>
          <w:sz w:val="28"/>
          <w:szCs w:val="28"/>
        </w:rPr>
        <w:t xml:space="preserve">ет множество проблем: бедность </w:t>
      </w:r>
      <w:r w:rsidRPr="00964C43">
        <w:rPr>
          <w:rFonts w:ascii="Times New Roman" w:hAnsi="Times New Roman"/>
          <w:sz w:val="28"/>
          <w:szCs w:val="28"/>
        </w:rPr>
        <w:t>речи, недостаточный словарный з</w:t>
      </w:r>
      <w:r w:rsidRPr="00964C43">
        <w:rPr>
          <w:rFonts w:ascii="Times New Roman" w:hAnsi="Times New Roman"/>
          <w:sz w:val="28"/>
          <w:szCs w:val="28"/>
        </w:rPr>
        <w:t>а</w:t>
      </w:r>
      <w:r w:rsidRPr="00964C43">
        <w:rPr>
          <w:rFonts w:ascii="Times New Roman" w:hAnsi="Times New Roman"/>
          <w:sz w:val="28"/>
          <w:szCs w:val="28"/>
        </w:rPr>
        <w:t>пас, употребление не литературных слов и выражений, не способность гр</w:t>
      </w:r>
      <w:r w:rsidRPr="00964C43">
        <w:rPr>
          <w:rFonts w:ascii="Times New Roman" w:hAnsi="Times New Roman"/>
          <w:sz w:val="28"/>
          <w:szCs w:val="28"/>
        </w:rPr>
        <w:t>а</w:t>
      </w:r>
      <w:r w:rsidRPr="00964C43">
        <w:rPr>
          <w:rFonts w:ascii="Times New Roman" w:hAnsi="Times New Roman"/>
          <w:sz w:val="28"/>
          <w:szCs w:val="28"/>
        </w:rPr>
        <w:t>мотно и доступно сформулироват</w:t>
      </w:r>
      <w:r>
        <w:rPr>
          <w:rFonts w:ascii="Times New Roman" w:hAnsi="Times New Roman"/>
          <w:sz w:val="28"/>
          <w:szCs w:val="28"/>
        </w:rPr>
        <w:t xml:space="preserve">ь вопрос, построить краткий или </w:t>
      </w:r>
      <w:r w:rsidRPr="00964C43">
        <w:rPr>
          <w:rFonts w:ascii="Times New Roman" w:hAnsi="Times New Roman"/>
          <w:sz w:val="28"/>
          <w:szCs w:val="28"/>
        </w:rPr>
        <w:t>разверн</w:t>
      </w:r>
      <w:r w:rsidRPr="00964C43">
        <w:rPr>
          <w:rFonts w:ascii="Times New Roman" w:hAnsi="Times New Roman"/>
          <w:sz w:val="28"/>
          <w:szCs w:val="28"/>
        </w:rPr>
        <w:t>у</w:t>
      </w:r>
      <w:r w:rsidRPr="00964C43">
        <w:rPr>
          <w:rFonts w:ascii="Times New Roman" w:hAnsi="Times New Roman"/>
          <w:sz w:val="28"/>
          <w:szCs w:val="28"/>
        </w:rPr>
        <w:t>тый ответ, отсутствие логических обоснований и выводов, отсутствие нав</w:t>
      </w:r>
      <w:r w:rsidRPr="00964C43">
        <w:rPr>
          <w:rFonts w:ascii="Times New Roman" w:hAnsi="Times New Roman"/>
          <w:sz w:val="28"/>
          <w:szCs w:val="28"/>
        </w:rPr>
        <w:t>ы</w:t>
      </w:r>
      <w:r w:rsidRPr="00964C43">
        <w:rPr>
          <w:rFonts w:ascii="Times New Roman" w:hAnsi="Times New Roman"/>
          <w:sz w:val="28"/>
          <w:szCs w:val="28"/>
        </w:rPr>
        <w:t>ков культу</w:t>
      </w:r>
      <w:r>
        <w:rPr>
          <w:rFonts w:ascii="Times New Roman" w:hAnsi="Times New Roman"/>
          <w:sz w:val="28"/>
          <w:szCs w:val="28"/>
        </w:rPr>
        <w:t xml:space="preserve">ры </w:t>
      </w:r>
      <w:r w:rsidRPr="00964C43">
        <w:rPr>
          <w:rFonts w:ascii="Times New Roman" w:hAnsi="Times New Roman"/>
          <w:sz w:val="28"/>
          <w:szCs w:val="28"/>
        </w:rPr>
        <w:t>речи и культуры общения</w:t>
      </w:r>
      <w:r>
        <w:rPr>
          <w:rFonts w:ascii="Times New Roman" w:hAnsi="Times New Roman"/>
          <w:sz w:val="28"/>
          <w:szCs w:val="28"/>
        </w:rPr>
        <w:t xml:space="preserve">. Все это связано, во-первых, с </w:t>
      </w:r>
      <w:r w:rsidRPr="00964C43">
        <w:rPr>
          <w:rFonts w:ascii="Times New Roman" w:hAnsi="Times New Roman"/>
          <w:sz w:val="28"/>
          <w:szCs w:val="28"/>
        </w:rPr>
        <w:t>нед</w:t>
      </w:r>
      <w:r w:rsidRPr="00964C43">
        <w:rPr>
          <w:rFonts w:ascii="Times New Roman" w:hAnsi="Times New Roman"/>
          <w:sz w:val="28"/>
          <w:szCs w:val="28"/>
        </w:rPr>
        <w:t>о</w:t>
      </w:r>
      <w:r w:rsidRPr="00964C43">
        <w:rPr>
          <w:rFonts w:ascii="Times New Roman" w:hAnsi="Times New Roman"/>
          <w:sz w:val="28"/>
          <w:szCs w:val="28"/>
        </w:rPr>
        <w:t>развит</w:t>
      </w:r>
      <w:r w:rsidRPr="00964C4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стью </w:t>
      </w:r>
      <w:r w:rsidRPr="00964C43">
        <w:rPr>
          <w:rFonts w:ascii="Times New Roman" w:hAnsi="Times New Roman"/>
          <w:sz w:val="28"/>
          <w:szCs w:val="28"/>
        </w:rPr>
        <w:t>речевого аппарата и его анатомического строения, во-вторых, из-за недост</w:t>
      </w:r>
      <w:r w:rsidRPr="00964C43">
        <w:rPr>
          <w:rFonts w:ascii="Times New Roman" w:hAnsi="Times New Roman"/>
          <w:sz w:val="28"/>
          <w:szCs w:val="28"/>
        </w:rPr>
        <w:t>а</w:t>
      </w:r>
      <w:r w:rsidRPr="00964C43">
        <w:rPr>
          <w:rFonts w:ascii="Times New Roman" w:hAnsi="Times New Roman"/>
          <w:sz w:val="28"/>
          <w:szCs w:val="28"/>
        </w:rPr>
        <w:t xml:space="preserve">точного общения детей друг с другом и </w:t>
      </w:r>
      <w:proofErr w:type="gramStart"/>
      <w:r w:rsidRPr="00964C43">
        <w:rPr>
          <w:rFonts w:ascii="Times New Roman" w:hAnsi="Times New Roman"/>
          <w:sz w:val="28"/>
          <w:szCs w:val="28"/>
        </w:rPr>
        <w:t>со</w:t>
      </w:r>
      <w:proofErr w:type="gramEnd"/>
      <w:r w:rsidRPr="00964C43">
        <w:rPr>
          <w:rFonts w:ascii="Times New Roman" w:hAnsi="Times New Roman"/>
          <w:sz w:val="28"/>
          <w:szCs w:val="28"/>
        </w:rPr>
        <w:t xml:space="preserve"> взрослыми. Поэтому педагогич</w:t>
      </w:r>
      <w:r w:rsidRPr="00964C43">
        <w:rPr>
          <w:rFonts w:ascii="Times New Roman" w:hAnsi="Times New Roman"/>
          <w:sz w:val="28"/>
          <w:szCs w:val="28"/>
        </w:rPr>
        <w:t>е</w:t>
      </w:r>
      <w:r w:rsidRPr="00964C43">
        <w:rPr>
          <w:rFonts w:ascii="Times New Roman" w:hAnsi="Times New Roman"/>
          <w:sz w:val="28"/>
          <w:szCs w:val="28"/>
        </w:rPr>
        <w:t>ское воздействие при развитии речи дошкольников очень сложное и важное дело.</w:t>
      </w:r>
    </w:p>
    <w:p w:rsidR="00964C43" w:rsidRPr="00964C43" w:rsidRDefault="00964C43" w:rsidP="001C3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Невозможно переоцен</w:t>
      </w:r>
      <w:r w:rsidR="001C30E0">
        <w:rPr>
          <w:rFonts w:ascii="Times New Roman" w:hAnsi="Times New Roman"/>
          <w:sz w:val="28"/>
          <w:szCs w:val="28"/>
        </w:rPr>
        <w:t xml:space="preserve">ить роль родного языка, который </w:t>
      </w:r>
      <w:r w:rsidRPr="00964C43">
        <w:rPr>
          <w:rFonts w:ascii="Times New Roman" w:hAnsi="Times New Roman"/>
          <w:sz w:val="28"/>
          <w:szCs w:val="28"/>
        </w:rPr>
        <w:t>помогает л</w:t>
      </w:r>
      <w:r w:rsidRPr="00964C43">
        <w:rPr>
          <w:rFonts w:ascii="Times New Roman" w:hAnsi="Times New Roman"/>
          <w:sz w:val="28"/>
          <w:szCs w:val="28"/>
        </w:rPr>
        <w:t>ю</w:t>
      </w:r>
      <w:r w:rsidRPr="00964C43">
        <w:rPr>
          <w:rFonts w:ascii="Times New Roman" w:hAnsi="Times New Roman"/>
          <w:sz w:val="28"/>
          <w:szCs w:val="28"/>
        </w:rPr>
        <w:t>дям, прежде всего детям, осознанно воспринимать окружающий мир и явл</w:t>
      </w:r>
      <w:r w:rsidRPr="00964C43">
        <w:rPr>
          <w:rFonts w:ascii="Times New Roman" w:hAnsi="Times New Roman"/>
          <w:sz w:val="28"/>
          <w:szCs w:val="28"/>
        </w:rPr>
        <w:t>я</w:t>
      </w:r>
      <w:r w:rsidRPr="00964C43">
        <w:rPr>
          <w:rFonts w:ascii="Times New Roman" w:hAnsi="Times New Roman"/>
          <w:sz w:val="28"/>
          <w:szCs w:val="28"/>
        </w:rPr>
        <w:t>ется средством общения. Дети, не получившие в дошкольном возрасте соо</w:t>
      </w:r>
      <w:r w:rsidRPr="00964C43">
        <w:rPr>
          <w:rFonts w:ascii="Times New Roman" w:hAnsi="Times New Roman"/>
          <w:sz w:val="28"/>
          <w:szCs w:val="28"/>
        </w:rPr>
        <w:t>т</w:t>
      </w:r>
      <w:r w:rsidRPr="00964C43">
        <w:rPr>
          <w:rFonts w:ascii="Times New Roman" w:hAnsi="Times New Roman"/>
          <w:sz w:val="28"/>
          <w:szCs w:val="28"/>
        </w:rPr>
        <w:t>вет</w:t>
      </w:r>
      <w:r w:rsidR="001C30E0">
        <w:rPr>
          <w:rFonts w:ascii="Times New Roman" w:hAnsi="Times New Roman"/>
          <w:sz w:val="28"/>
          <w:szCs w:val="28"/>
        </w:rPr>
        <w:t xml:space="preserve">ствующее речевое </w:t>
      </w:r>
      <w:r w:rsidRPr="00964C43">
        <w:rPr>
          <w:rFonts w:ascii="Times New Roman" w:hAnsi="Times New Roman"/>
          <w:sz w:val="28"/>
          <w:szCs w:val="28"/>
        </w:rPr>
        <w:t>развитие, с большим трудом наверстывают упу</w:t>
      </w:r>
      <w:r w:rsidR="001C30E0">
        <w:rPr>
          <w:rFonts w:ascii="Times New Roman" w:hAnsi="Times New Roman"/>
          <w:sz w:val="28"/>
          <w:szCs w:val="28"/>
        </w:rPr>
        <w:t xml:space="preserve">щенное, в будущем этот пробел в развитии влияет на его дальнейшее </w:t>
      </w:r>
      <w:r w:rsidRPr="00964C43">
        <w:rPr>
          <w:rFonts w:ascii="Times New Roman" w:hAnsi="Times New Roman"/>
          <w:sz w:val="28"/>
          <w:szCs w:val="28"/>
        </w:rPr>
        <w:t>развитие. Име</w:t>
      </w:r>
      <w:r w:rsidRPr="00964C43">
        <w:rPr>
          <w:rFonts w:ascii="Times New Roman" w:hAnsi="Times New Roman"/>
          <w:sz w:val="28"/>
          <w:szCs w:val="28"/>
        </w:rPr>
        <w:t>н</w:t>
      </w:r>
      <w:r w:rsidRPr="00964C43">
        <w:rPr>
          <w:rFonts w:ascii="Times New Roman" w:hAnsi="Times New Roman"/>
          <w:sz w:val="28"/>
          <w:szCs w:val="28"/>
        </w:rPr>
        <w:t>но в дошкольном возрасте нужно обогащать пассивный словарь ребёнка, при</w:t>
      </w:r>
      <w:r w:rsidR="001C30E0">
        <w:rPr>
          <w:rFonts w:ascii="Times New Roman" w:hAnsi="Times New Roman"/>
          <w:sz w:val="28"/>
          <w:szCs w:val="28"/>
        </w:rPr>
        <w:t xml:space="preserve">учать ребенка самостоятельно </w:t>
      </w:r>
      <w:r w:rsidRPr="00964C43">
        <w:rPr>
          <w:rFonts w:ascii="Times New Roman" w:hAnsi="Times New Roman"/>
          <w:sz w:val="28"/>
          <w:szCs w:val="28"/>
        </w:rPr>
        <w:t>пользоваться словами, стимулировать р</w:t>
      </w:r>
      <w:r w:rsidRPr="00964C43">
        <w:rPr>
          <w:rFonts w:ascii="Times New Roman" w:hAnsi="Times New Roman"/>
          <w:sz w:val="28"/>
          <w:szCs w:val="28"/>
        </w:rPr>
        <w:t>е</w:t>
      </w:r>
      <w:r w:rsidRPr="00964C43">
        <w:rPr>
          <w:rFonts w:ascii="Times New Roman" w:hAnsi="Times New Roman"/>
          <w:sz w:val="28"/>
          <w:szCs w:val="28"/>
        </w:rPr>
        <w:t>чевую активность и познавательные интересы.</w:t>
      </w:r>
    </w:p>
    <w:p w:rsidR="00964C43" w:rsidRPr="00964C43" w:rsidRDefault="00964C43" w:rsidP="001C3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Эта проблема подвела меня к мысли о необходимости в подготов</w:t>
      </w:r>
      <w:r w:rsidRPr="00964C43">
        <w:rPr>
          <w:rFonts w:ascii="Times New Roman" w:hAnsi="Times New Roman"/>
          <w:sz w:val="28"/>
          <w:szCs w:val="28"/>
        </w:rPr>
        <w:t>и</w:t>
      </w:r>
      <w:r w:rsidRPr="00964C43">
        <w:rPr>
          <w:rFonts w:ascii="Times New Roman" w:hAnsi="Times New Roman"/>
          <w:sz w:val="28"/>
          <w:szCs w:val="28"/>
        </w:rPr>
        <w:t xml:space="preserve">тельной группе </w:t>
      </w:r>
      <w:r w:rsidR="001C30E0">
        <w:rPr>
          <w:rFonts w:ascii="Times New Roman" w:hAnsi="Times New Roman"/>
          <w:sz w:val="28"/>
          <w:szCs w:val="28"/>
        </w:rPr>
        <w:t xml:space="preserve">больше внимания уделить именно развитию речи </w:t>
      </w:r>
      <w:r w:rsidRPr="00964C43">
        <w:rPr>
          <w:rFonts w:ascii="Times New Roman" w:hAnsi="Times New Roman"/>
          <w:sz w:val="28"/>
          <w:szCs w:val="28"/>
        </w:rPr>
        <w:t>детей д</w:t>
      </w:r>
      <w:r w:rsidRPr="00964C43">
        <w:rPr>
          <w:rFonts w:ascii="Times New Roman" w:hAnsi="Times New Roman"/>
          <w:sz w:val="28"/>
          <w:szCs w:val="28"/>
        </w:rPr>
        <w:t>о</w:t>
      </w:r>
      <w:r w:rsidRPr="00964C43">
        <w:rPr>
          <w:rFonts w:ascii="Times New Roman" w:hAnsi="Times New Roman"/>
          <w:sz w:val="28"/>
          <w:szCs w:val="28"/>
        </w:rPr>
        <w:t>школьного возраста. Поэтому задача о</w:t>
      </w:r>
      <w:r w:rsidR="001C30E0">
        <w:rPr>
          <w:rFonts w:ascii="Times New Roman" w:hAnsi="Times New Roman"/>
          <w:sz w:val="28"/>
          <w:szCs w:val="28"/>
        </w:rPr>
        <w:t xml:space="preserve">богащения словаря и активизации речи </w:t>
      </w:r>
      <w:r w:rsidRPr="00964C43">
        <w:rPr>
          <w:rFonts w:ascii="Times New Roman" w:hAnsi="Times New Roman"/>
          <w:sz w:val="28"/>
          <w:szCs w:val="28"/>
        </w:rPr>
        <w:t>детей должна решаться ежеминутно, ежесекундно, постоянно звучать в бес</w:t>
      </w:r>
      <w:r w:rsidRPr="00964C43">
        <w:rPr>
          <w:rFonts w:ascii="Times New Roman" w:hAnsi="Times New Roman"/>
          <w:sz w:val="28"/>
          <w:szCs w:val="28"/>
        </w:rPr>
        <w:t>е</w:t>
      </w:r>
      <w:r w:rsidRPr="00964C43">
        <w:rPr>
          <w:rFonts w:ascii="Times New Roman" w:hAnsi="Times New Roman"/>
          <w:sz w:val="28"/>
          <w:szCs w:val="28"/>
        </w:rPr>
        <w:t>дах с родителями, пронизывать все режимные моменты.</w:t>
      </w:r>
    </w:p>
    <w:p w:rsidR="00964C43" w:rsidRPr="00964C43" w:rsidRDefault="00964C43" w:rsidP="00964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64C43" w:rsidRP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64C43">
        <w:rPr>
          <w:rFonts w:ascii="Times New Roman" w:hAnsi="Times New Roman"/>
          <w:b/>
          <w:sz w:val="28"/>
          <w:szCs w:val="28"/>
          <w:u w:val="single"/>
        </w:rPr>
        <w:t>Дата начала работы над темой:</w:t>
      </w:r>
      <w:r w:rsidR="001C30E0">
        <w:rPr>
          <w:rFonts w:ascii="Times New Roman" w:hAnsi="Times New Roman"/>
          <w:sz w:val="28"/>
          <w:szCs w:val="28"/>
          <w:u w:val="single"/>
        </w:rPr>
        <w:t xml:space="preserve"> 01. 09. 2023</w:t>
      </w:r>
      <w:r w:rsidRPr="00964C43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964C43" w:rsidRPr="00964C43" w:rsidRDefault="00964C43" w:rsidP="00964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Цель:</w:t>
      </w:r>
      <w:r w:rsidR="001C30E0">
        <w:rPr>
          <w:rFonts w:ascii="Times New Roman" w:hAnsi="Times New Roman"/>
          <w:sz w:val="28"/>
          <w:szCs w:val="28"/>
        </w:rPr>
        <w:t xml:space="preserve"> </w:t>
      </w:r>
      <w:r w:rsidRPr="00964C43">
        <w:rPr>
          <w:rFonts w:ascii="Times New Roman" w:hAnsi="Times New Roman"/>
          <w:sz w:val="28"/>
          <w:szCs w:val="28"/>
        </w:rPr>
        <w:t>Повышение профессиональной компетенции по вопросу развития р</w:t>
      </w:r>
      <w:r w:rsidRPr="00964C43">
        <w:rPr>
          <w:rFonts w:ascii="Times New Roman" w:hAnsi="Times New Roman"/>
          <w:sz w:val="28"/>
          <w:szCs w:val="28"/>
        </w:rPr>
        <w:t>е</w:t>
      </w:r>
      <w:r w:rsidRPr="00964C43">
        <w:rPr>
          <w:rFonts w:ascii="Times New Roman" w:hAnsi="Times New Roman"/>
          <w:sz w:val="28"/>
          <w:szCs w:val="28"/>
        </w:rPr>
        <w:t>чевой системы у детей дошкольного возраста в соответствии с ФГОС. Созд</w:t>
      </w:r>
      <w:r w:rsidRPr="00964C43">
        <w:rPr>
          <w:rFonts w:ascii="Times New Roman" w:hAnsi="Times New Roman"/>
          <w:sz w:val="28"/>
          <w:szCs w:val="28"/>
        </w:rPr>
        <w:t>а</w:t>
      </w:r>
      <w:r w:rsidRPr="00964C43">
        <w:rPr>
          <w:rFonts w:ascii="Times New Roman" w:hAnsi="Times New Roman"/>
          <w:sz w:val="28"/>
          <w:szCs w:val="28"/>
        </w:rPr>
        <w:t>ние условий</w:t>
      </w:r>
      <w:r w:rsidR="001C30E0">
        <w:rPr>
          <w:rFonts w:ascii="Times New Roman" w:hAnsi="Times New Roman"/>
          <w:sz w:val="28"/>
          <w:szCs w:val="28"/>
        </w:rPr>
        <w:t xml:space="preserve"> для развития речи </w:t>
      </w:r>
      <w:r w:rsidRPr="00964C43">
        <w:rPr>
          <w:rFonts w:ascii="Times New Roman" w:hAnsi="Times New Roman"/>
          <w:sz w:val="28"/>
          <w:szCs w:val="28"/>
        </w:rPr>
        <w:t>детей дошкольного возраста посредства</w:t>
      </w:r>
      <w:r w:rsidR="001C30E0">
        <w:rPr>
          <w:rFonts w:ascii="Times New Roman" w:hAnsi="Times New Roman"/>
          <w:sz w:val="28"/>
          <w:szCs w:val="28"/>
        </w:rPr>
        <w:t xml:space="preserve">м </w:t>
      </w:r>
      <w:r w:rsidRPr="00964C43">
        <w:rPr>
          <w:rFonts w:ascii="Times New Roman" w:hAnsi="Times New Roman"/>
          <w:sz w:val="28"/>
          <w:szCs w:val="28"/>
        </w:rPr>
        <w:t>д</w:t>
      </w:r>
      <w:r w:rsidRPr="00964C43">
        <w:rPr>
          <w:rFonts w:ascii="Times New Roman" w:hAnsi="Times New Roman"/>
          <w:sz w:val="28"/>
          <w:szCs w:val="28"/>
        </w:rPr>
        <w:t>и</w:t>
      </w:r>
      <w:r w:rsidRPr="00964C43">
        <w:rPr>
          <w:rFonts w:ascii="Times New Roman" w:hAnsi="Times New Roman"/>
          <w:sz w:val="28"/>
          <w:szCs w:val="28"/>
        </w:rPr>
        <w:t>дактических игр.</w:t>
      </w:r>
    </w:p>
    <w:p w:rsidR="001C30E0" w:rsidRPr="00964C43" w:rsidRDefault="001C30E0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P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b/>
          <w:bCs/>
          <w:sz w:val="28"/>
          <w:szCs w:val="28"/>
          <w:u w:val="single"/>
        </w:rPr>
        <w:t>Задачи</w:t>
      </w:r>
      <w:r w:rsidRPr="00964C43">
        <w:rPr>
          <w:rFonts w:ascii="Times New Roman" w:hAnsi="Times New Roman"/>
          <w:sz w:val="28"/>
          <w:szCs w:val="28"/>
          <w:u w:val="single"/>
        </w:rPr>
        <w:t>:</w:t>
      </w:r>
    </w:p>
    <w:p w:rsidR="00964C43" w:rsidRPr="00964C43" w:rsidRDefault="00964C43" w:rsidP="00964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Изучить учебную, справочную, научно-методическую литературу по вопросу развития и формирование звуковой культуры речи, лексико-грамматической и связной речи с использованием мнемотехники.</w:t>
      </w:r>
    </w:p>
    <w:p w:rsidR="00964C43" w:rsidRPr="00964C43" w:rsidRDefault="00964C43" w:rsidP="00964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Развивать активный словарь детей в игровой, познавательной деятел</w:t>
      </w:r>
      <w:r w:rsidRPr="00964C43">
        <w:rPr>
          <w:rFonts w:ascii="Times New Roman" w:hAnsi="Times New Roman"/>
          <w:sz w:val="28"/>
          <w:szCs w:val="28"/>
        </w:rPr>
        <w:t>ь</w:t>
      </w:r>
      <w:r w:rsidRPr="00964C43">
        <w:rPr>
          <w:rFonts w:ascii="Times New Roman" w:hAnsi="Times New Roman"/>
          <w:sz w:val="28"/>
          <w:szCs w:val="28"/>
        </w:rPr>
        <w:t xml:space="preserve">ности. </w:t>
      </w:r>
    </w:p>
    <w:p w:rsidR="00964C43" w:rsidRPr="00964C43" w:rsidRDefault="00964C43" w:rsidP="00964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Развивать словесно - логическое мышление; речевое внимание, фон</w:t>
      </w:r>
      <w:r w:rsidRPr="00964C43">
        <w:rPr>
          <w:rFonts w:ascii="Times New Roman" w:hAnsi="Times New Roman"/>
          <w:sz w:val="28"/>
          <w:szCs w:val="28"/>
        </w:rPr>
        <w:t>е</w:t>
      </w:r>
      <w:r w:rsidRPr="00964C43">
        <w:rPr>
          <w:rFonts w:ascii="Times New Roman" w:hAnsi="Times New Roman"/>
          <w:sz w:val="28"/>
          <w:szCs w:val="28"/>
        </w:rPr>
        <w:t>матический слух и восприятие, артикуляционный и голосовой аппарат.</w:t>
      </w:r>
    </w:p>
    <w:p w:rsidR="00964C43" w:rsidRPr="00964C43" w:rsidRDefault="00964C43" w:rsidP="00964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Поддерживать интерес детей к личности и деятельности сверстников, содействовать налаживанию их диалогического общения в совместных играх и занятиях.</w:t>
      </w:r>
    </w:p>
    <w:p w:rsidR="00964C43" w:rsidRPr="00964C43" w:rsidRDefault="00964C43" w:rsidP="00964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Подготовить консультации для родителей по данной теме.</w:t>
      </w:r>
    </w:p>
    <w:p w:rsidR="00964C43" w:rsidRPr="00964C43" w:rsidRDefault="00964C43" w:rsidP="00964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Изготовить папки – передвижки.</w:t>
      </w:r>
    </w:p>
    <w:p w:rsidR="00964C43" w:rsidRPr="00964C43" w:rsidRDefault="00964C43" w:rsidP="00964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Составить картотеку</w:t>
      </w:r>
      <w:r w:rsidR="001C30E0">
        <w:rPr>
          <w:rFonts w:ascii="Times New Roman" w:hAnsi="Times New Roman"/>
          <w:sz w:val="28"/>
          <w:szCs w:val="28"/>
        </w:rPr>
        <w:t xml:space="preserve"> </w:t>
      </w:r>
      <w:r w:rsidRPr="00964C43">
        <w:rPr>
          <w:rFonts w:ascii="Times New Roman" w:hAnsi="Times New Roman"/>
          <w:sz w:val="28"/>
          <w:szCs w:val="28"/>
        </w:rPr>
        <w:t>дидактических игр по развитию речи.</w:t>
      </w:r>
    </w:p>
    <w:p w:rsidR="00964C43" w:rsidRPr="00964C43" w:rsidRDefault="00964C43" w:rsidP="00964C4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Изготовить «Лэпбук</w:t>
      </w:r>
      <w:r w:rsidR="001C30E0">
        <w:rPr>
          <w:rFonts w:ascii="Times New Roman" w:hAnsi="Times New Roman"/>
          <w:sz w:val="28"/>
          <w:szCs w:val="28"/>
        </w:rPr>
        <w:t xml:space="preserve">» (картотека </w:t>
      </w:r>
      <w:r w:rsidRPr="00964C43">
        <w:rPr>
          <w:rFonts w:ascii="Times New Roman" w:hAnsi="Times New Roman"/>
          <w:sz w:val="28"/>
          <w:szCs w:val="28"/>
        </w:rPr>
        <w:t xml:space="preserve">дидактических, пальчиковых игр, </w:t>
      </w:r>
      <w:proofErr w:type="spellStart"/>
      <w:r w:rsidRPr="00964C43">
        <w:rPr>
          <w:rFonts w:ascii="Times New Roman" w:hAnsi="Times New Roman"/>
          <w:sz w:val="28"/>
          <w:szCs w:val="28"/>
        </w:rPr>
        <w:t>физминуток</w:t>
      </w:r>
      <w:proofErr w:type="spellEnd"/>
      <w:r w:rsidRPr="00964C43">
        <w:rPr>
          <w:rFonts w:ascii="Times New Roman" w:hAnsi="Times New Roman"/>
          <w:sz w:val="28"/>
          <w:szCs w:val="28"/>
        </w:rPr>
        <w:t>, сборник консультаций).</w:t>
      </w:r>
    </w:p>
    <w:p w:rsidR="001C30E0" w:rsidRDefault="00964C43" w:rsidP="001C30E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Обобщить и распространить передовой педагогический опыт по те</w:t>
      </w:r>
      <w:r w:rsidR="001C30E0">
        <w:rPr>
          <w:rFonts w:ascii="Times New Roman" w:hAnsi="Times New Roman"/>
          <w:sz w:val="28"/>
          <w:szCs w:val="28"/>
        </w:rPr>
        <w:t xml:space="preserve">ме </w:t>
      </w:r>
      <w:r w:rsidRPr="00964C43">
        <w:rPr>
          <w:rFonts w:ascii="Times New Roman" w:hAnsi="Times New Roman"/>
          <w:sz w:val="28"/>
          <w:szCs w:val="28"/>
        </w:rPr>
        <w:t>самообразования.</w:t>
      </w:r>
    </w:p>
    <w:p w:rsidR="001C30E0" w:rsidRPr="001C30E0" w:rsidRDefault="001C30E0" w:rsidP="001C3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Pr="00964C43" w:rsidRDefault="00964C43" w:rsidP="00964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4C43">
        <w:rPr>
          <w:rFonts w:ascii="Times New Roman" w:hAnsi="Times New Roman"/>
          <w:b/>
          <w:sz w:val="28"/>
          <w:szCs w:val="28"/>
          <w:u w:val="single"/>
        </w:rPr>
        <w:t>Методы работы:</w:t>
      </w:r>
    </w:p>
    <w:p w:rsidR="00964C43" w:rsidRPr="00964C43" w:rsidRDefault="001C30E0" w:rsidP="00964C4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</w:t>
      </w:r>
    </w:p>
    <w:p w:rsidR="00964C43" w:rsidRPr="00964C43" w:rsidRDefault="001C30E0" w:rsidP="00964C4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</w:t>
      </w:r>
    </w:p>
    <w:p w:rsidR="00964C43" w:rsidRPr="00964C43" w:rsidRDefault="001C30E0" w:rsidP="00964C4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</w:t>
      </w:r>
    </w:p>
    <w:p w:rsidR="00964C43" w:rsidRDefault="001C30E0" w:rsidP="00964C4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Игровой</w:t>
      </w:r>
    </w:p>
    <w:p w:rsidR="001C30E0" w:rsidRPr="00964C43" w:rsidRDefault="001C30E0" w:rsidP="001C3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Pr="00964C43" w:rsidRDefault="00964C43" w:rsidP="00964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4C43">
        <w:rPr>
          <w:rFonts w:ascii="Times New Roman" w:hAnsi="Times New Roman"/>
          <w:b/>
          <w:sz w:val="28"/>
          <w:szCs w:val="28"/>
          <w:u w:val="single"/>
        </w:rPr>
        <w:t>Принципы работы:</w:t>
      </w:r>
    </w:p>
    <w:p w:rsidR="00964C43" w:rsidRPr="00964C43" w:rsidRDefault="00964C43" w:rsidP="00964C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Принцип комплексного подхода к организации коррекционно-педагогического процесса</w:t>
      </w:r>
    </w:p>
    <w:p w:rsidR="00964C43" w:rsidRPr="00964C43" w:rsidRDefault="00964C43" w:rsidP="00964C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Принцип единства диагностики и непосредственного коррекционно-педагогического процесса</w:t>
      </w:r>
    </w:p>
    <w:p w:rsidR="00964C43" w:rsidRPr="00964C43" w:rsidRDefault="00964C43" w:rsidP="00964C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Принцип сотрудничества между воспитателями детьми и родителями</w:t>
      </w:r>
    </w:p>
    <w:p w:rsidR="00964C43" w:rsidRPr="00964C43" w:rsidRDefault="00964C43" w:rsidP="00964C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Принцип учёта интересов всех участников коррекционно-педагогического процесса</w:t>
      </w:r>
    </w:p>
    <w:p w:rsidR="00964C43" w:rsidRPr="00964C43" w:rsidRDefault="00964C43" w:rsidP="00964C4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Принцип дифференцированного подхода к дошкольникам в проце</w:t>
      </w:r>
      <w:r w:rsidR="001C30E0">
        <w:rPr>
          <w:rFonts w:ascii="Times New Roman" w:hAnsi="Times New Roman"/>
          <w:sz w:val="28"/>
          <w:szCs w:val="28"/>
        </w:rPr>
        <w:t xml:space="preserve">ссе воспитания у них правильной </w:t>
      </w:r>
      <w:r w:rsidRPr="00964C43">
        <w:rPr>
          <w:rFonts w:ascii="Times New Roman" w:hAnsi="Times New Roman"/>
          <w:sz w:val="28"/>
          <w:szCs w:val="28"/>
        </w:rPr>
        <w:t>речи</w:t>
      </w:r>
    </w:p>
    <w:p w:rsidR="00964C43" w:rsidRPr="00964C43" w:rsidRDefault="00964C43" w:rsidP="00964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64C43" w:rsidRPr="00964C43" w:rsidRDefault="00964C43" w:rsidP="00964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4C43">
        <w:rPr>
          <w:rFonts w:ascii="Times New Roman" w:hAnsi="Times New Roman"/>
          <w:b/>
          <w:sz w:val="28"/>
          <w:szCs w:val="28"/>
          <w:u w:val="single"/>
        </w:rPr>
        <w:t>Заповеди:</w:t>
      </w:r>
    </w:p>
    <w:p w:rsidR="00964C43" w:rsidRPr="00964C43" w:rsidRDefault="00964C43" w:rsidP="00964C4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Знания, которые не пополняются, убывают с каждым днем.</w:t>
      </w:r>
    </w:p>
    <w:p w:rsidR="00964C43" w:rsidRPr="00964C43" w:rsidRDefault="00964C43" w:rsidP="00964C4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lastRenderedPageBreak/>
        <w:t>Приобретайте знания систематически, не стыдясь, обращайтесь за с</w:t>
      </w:r>
      <w:r w:rsidRPr="00964C43">
        <w:rPr>
          <w:rFonts w:ascii="Times New Roman" w:hAnsi="Times New Roman"/>
          <w:sz w:val="28"/>
          <w:szCs w:val="28"/>
        </w:rPr>
        <w:t>о</w:t>
      </w:r>
      <w:r w:rsidRPr="00964C43">
        <w:rPr>
          <w:rFonts w:ascii="Times New Roman" w:hAnsi="Times New Roman"/>
          <w:sz w:val="28"/>
          <w:szCs w:val="28"/>
        </w:rPr>
        <w:t>ветом к товарищам.</w:t>
      </w:r>
    </w:p>
    <w:p w:rsidR="00964C43" w:rsidRPr="00964C43" w:rsidRDefault="00964C43" w:rsidP="00964C4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Умеешь сам – научи других.</w:t>
      </w:r>
    </w:p>
    <w:p w:rsidR="00964C43" w:rsidRPr="00964C43" w:rsidRDefault="00964C43" w:rsidP="00964C4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Любите детей, ежедневно вносите в их жизнь что-то новое, интересное.</w:t>
      </w:r>
    </w:p>
    <w:p w:rsidR="00964C43" w:rsidRPr="00964C43" w:rsidRDefault="00964C43" w:rsidP="00964C4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 xml:space="preserve">Оставляйте </w:t>
      </w:r>
      <w:r w:rsidR="001C30E0">
        <w:rPr>
          <w:rFonts w:ascii="Times New Roman" w:hAnsi="Times New Roman"/>
          <w:sz w:val="28"/>
          <w:szCs w:val="28"/>
        </w:rPr>
        <w:t xml:space="preserve">в порядке своё рабочее </w:t>
      </w:r>
      <w:r w:rsidRPr="00964C43">
        <w:rPr>
          <w:rFonts w:ascii="Times New Roman" w:hAnsi="Times New Roman"/>
          <w:sz w:val="28"/>
          <w:szCs w:val="28"/>
        </w:rPr>
        <w:t>место: уголки, документацию.</w:t>
      </w:r>
    </w:p>
    <w:p w:rsidR="00964C43" w:rsidRPr="00964C43" w:rsidRDefault="00964C43" w:rsidP="00964C4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После рабочего дня подготовьтесь к следующему рабочему дню.</w:t>
      </w:r>
    </w:p>
    <w:p w:rsidR="00964C43" w:rsidRPr="00964C43" w:rsidRDefault="00964C43" w:rsidP="00964C4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Никогда не оставляйте на завтра то, что можно сделать сегодня.</w:t>
      </w:r>
    </w:p>
    <w:p w:rsidR="00964C43" w:rsidRPr="00964C43" w:rsidRDefault="00964C43" w:rsidP="00964C4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Никогда не предпринимайте воспитательских воздействий в плохом настроении.</w:t>
      </w:r>
    </w:p>
    <w:p w:rsidR="00964C43" w:rsidRP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P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64C43">
        <w:rPr>
          <w:rFonts w:ascii="Times New Roman" w:hAnsi="Times New Roman"/>
          <w:b/>
          <w:sz w:val="28"/>
          <w:szCs w:val="28"/>
          <w:u w:val="single"/>
        </w:rPr>
        <w:t>Предполагаемый результат:</w:t>
      </w:r>
      <w:r w:rsidRPr="00964C4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Переоценка педагогических ценностей, своего профессионального назнач</w:t>
      </w:r>
      <w:r w:rsidRPr="00964C43">
        <w:rPr>
          <w:rFonts w:ascii="Times New Roman" w:hAnsi="Times New Roman"/>
          <w:sz w:val="28"/>
          <w:szCs w:val="28"/>
        </w:rPr>
        <w:t>е</w:t>
      </w:r>
      <w:r w:rsidRPr="00964C43">
        <w:rPr>
          <w:rFonts w:ascii="Times New Roman" w:hAnsi="Times New Roman"/>
          <w:sz w:val="28"/>
          <w:szCs w:val="28"/>
        </w:rPr>
        <w:t>ния; желание улучшить образовательный процесс.</w:t>
      </w:r>
    </w:p>
    <w:p w:rsidR="001C30E0" w:rsidRPr="00964C43" w:rsidRDefault="001C30E0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b/>
          <w:sz w:val="28"/>
          <w:szCs w:val="28"/>
          <w:u w:val="single"/>
        </w:rPr>
        <w:t>Форма самообразования:</w:t>
      </w:r>
      <w:r w:rsidRPr="00964C43">
        <w:rPr>
          <w:rFonts w:ascii="Times New Roman" w:hAnsi="Times New Roman"/>
          <w:sz w:val="28"/>
          <w:szCs w:val="28"/>
        </w:rPr>
        <w:t xml:space="preserve"> индивидуальная, групповая.</w:t>
      </w:r>
    </w:p>
    <w:p w:rsidR="001C30E0" w:rsidRPr="00964C43" w:rsidRDefault="001C30E0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Pr="00964C43" w:rsidRDefault="00964C43" w:rsidP="00964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4C43">
        <w:rPr>
          <w:rFonts w:ascii="Times New Roman" w:hAnsi="Times New Roman"/>
          <w:b/>
          <w:sz w:val="28"/>
          <w:szCs w:val="28"/>
          <w:u w:val="single"/>
        </w:rPr>
        <w:t>Действия и мероприятия, проводимые в процессе работы над темой:</w:t>
      </w:r>
    </w:p>
    <w:p w:rsidR="00964C43" w:rsidRP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• изучение литературы по теме</w:t>
      </w:r>
    </w:p>
    <w:p w:rsidR="00964C43" w:rsidRP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• посещение НОД у воспитателей ДОУ;</w:t>
      </w:r>
    </w:p>
    <w:p w:rsidR="00964C43" w:rsidRP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• посещение педсоветов, семинаров, конференций;</w:t>
      </w:r>
    </w:p>
    <w:p w:rsidR="00964C43" w:rsidRPr="00964C43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• самоанализ и самооценка НОД в своей группе;</w:t>
      </w:r>
    </w:p>
    <w:p w:rsidR="00964C43" w:rsidRDefault="001C30E0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</w:t>
      </w:r>
      <w:r w:rsidR="00964C43" w:rsidRPr="00964C43">
        <w:rPr>
          <w:rFonts w:ascii="Times New Roman" w:hAnsi="Times New Roman"/>
          <w:sz w:val="28"/>
          <w:szCs w:val="28"/>
        </w:rPr>
        <w:t>рактиче</w:t>
      </w:r>
      <w:r>
        <w:rPr>
          <w:rFonts w:ascii="Times New Roman" w:hAnsi="Times New Roman"/>
          <w:sz w:val="28"/>
          <w:szCs w:val="28"/>
        </w:rPr>
        <w:t>ский выход: доклад на педсовете</w:t>
      </w:r>
      <w:r w:rsidR="00964C43" w:rsidRPr="00964C43">
        <w:rPr>
          <w:rFonts w:ascii="Times New Roman" w:hAnsi="Times New Roman"/>
          <w:sz w:val="28"/>
          <w:szCs w:val="28"/>
        </w:rPr>
        <w:t>.</w:t>
      </w:r>
    </w:p>
    <w:p w:rsidR="001C30E0" w:rsidRPr="00964C43" w:rsidRDefault="001C30E0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Pr="00964C43" w:rsidRDefault="00964C43" w:rsidP="00964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4C43">
        <w:rPr>
          <w:rFonts w:ascii="Times New Roman" w:hAnsi="Times New Roman"/>
          <w:b/>
          <w:sz w:val="28"/>
          <w:szCs w:val="28"/>
          <w:u w:val="single"/>
        </w:rPr>
        <w:t>Методологический раздел:</w:t>
      </w:r>
    </w:p>
    <w:p w:rsidR="00964C43" w:rsidRPr="00964C43" w:rsidRDefault="001C30E0" w:rsidP="001C3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особенность дидактических игр определена их </w:t>
      </w:r>
      <w:r w:rsidR="00964C43" w:rsidRPr="00964C43">
        <w:rPr>
          <w:rFonts w:ascii="Times New Roman" w:hAnsi="Times New Roman"/>
          <w:sz w:val="28"/>
          <w:szCs w:val="28"/>
        </w:rPr>
        <w:t>названием: это игры обучающие. Они создаются взрослыми в целях воспитания и обуч</w:t>
      </w:r>
      <w:r w:rsidR="00964C43" w:rsidRPr="00964C43">
        <w:rPr>
          <w:rFonts w:ascii="Times New Roman" w:hAnsi="Times New Roman"/>
          <w:sz w:val="28"/>
          <w:szCs w:val="28"/>
        </w:rPr>
        <w:t>е</w:t>
      </w:r>
      <w:r w:rsidR="00964C43" w:rsidRPr="00964C43">
        <w:rPr>
          <w:rFonts w:ascii="Times New Roman" w:hAnsi="Times New Roman"/>
          <w:sz w:val="28"/>
          <w:szCs w:val="28"/>
        </w:rPr>
        <w:t>ния игр</w:t>
      </w:r>
      <w:r w:rsidR="00964C43" w:rsidRPr="00964C43">
        <w:rPr>
          <w:rFonts w:ascii="Times New Roman" w:hAnsi="Times New Roman"/>
          <w:sz w:val="28"/>
          <w:szCs w:val="28"/>
        </w:rPr>
        <w:t>а</w:t>
      </w:r>
      <w:r w:rsidR="00964C43" w:rsidRPr="00964C43">
        <w:rPr>
          <w:rFonts w:ascii="Times New Roman" w:hAnsi="Times New Roman"/>
          <w:sz w:val="28"/>
          <w:szCs w:val="28"/>
        </w:rPr>
        <w:t>ющих детей.</w:t>
      </w:r>
    </w:p>
    <w:p w:rsidR="00964C43" w:rsidRPr="00964C43" w:rsidRDefault="00964C43" w:rsidP="001C3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Воспита</w:t>
      </w:r>
      <w:r w:rsidR="001C30E0">
        <w:rPr>
          <w:rFonts w:ascii="Times New Roman" w:hAnsi="Times New Roman"/>
          <w:sz w:val="28"/>
          <w:szCs w:val="28"/>
        </w:rPr>
        <w:t xml:space="preserve">тельно-образовательное значение дидактической </w:t>
      </w:r>
      <w:r w:rsidRPr="00964C43">
        <w:rPr>
          <w:rFonts w:ascii="Times New Roman" w:hAnsi="Times New Roman"/>
          <w:sz w:val="28"/>
          <w:szCs w:val="28"/>
        </w:rPr>
        <w:t>игры не в</w:t>
      </w:r>
      <w:r w:rsidRPr="00964C43">
        <w:rPr>
          <w:rFonts w:ascii="Times New Roman" w:hAnsi="Times New Roman"/>
          <w:sz w:val="28"/>
          <w:szCs w:val="28"/>
        </w:rPr>
        <w:t>ы</w:t>
      </w:r>
      <w:r w:rsidRPr="00964C43">
        <w:rPr>
          <w:rFonts w:ascii="Times New Roman" w:hAnsi="Times New Roman"/>
          <w:sz w:val="28"/>
          <w:szCs w:val="28"/>
        </w:rPr>
        <w:t>ступает открыто, а реализуется через игровую задачу, игровые действия, пр</w:t>
      </w:r>
      <w:r w:rsidRPr="00964C43">
        <w:rPr>
          <w:rFonts w:ascii="Times New Roman" w:hAnsi="Times New Roman"/>
          <w:sz w:val="28"/>
          <w:szCs w:val="28"/>
        </w:rPr>
        <w:t>а</w:t>
      </w:r>
      <w:r w:rsidRPr="00964C43">
        <w:rPr>
          <w:rFonts w:ascii="Times New Roman" w:hAnsi="Times New Roman"/>
          <w:sz w:val="28"/>
          <w:szCs w:val="28"/>
        </w:rPr>
        <w:t>вила.</w:t>
      </w:r>
    </w:p>
    <w:p w:rsidR="00964C43" w:rsidRDefault="001C30E0" w:rsidP="001C3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игры способствуют развитию </w:t>
      </w:r>
      <w:r w:rsidR="00964C43" w:rsidRPr="00964C43">
        <w:rPr>
          <w:rFonts w:ascii="Times New Roman" w:hAnsi="Times New Roman"/>
          <w:sz w:val="28"/>
          <w:szCs w:val="28"/>
        </w:rPr>
        <w:t>познавательной деятельности, и</w:t>
      </w:r>
      <w:r w:rsidR="00964C43" w:rsidRPr="00964C43">
        <w:rPr>
          <w:rFonts w:ascii="Times New Roman" w:hAnsi="Times New Roman"/>
          <w:sz w:val="28"/>
          <w:szCs w:val="28"/>
        </w:rPr>
        <w:t>н</w:t>
      </w:r>
      <w:r w:rsidR="00964C43" w:rsidRPr="00964C43">
        <w:rPr>
          <w:rFonts w:ascii="Times New Roman" w:hAnsi="Times New Roman"/>
          <w:sz w:val="28"/>
          <w:szCs w:val="28"/>
        </w:rPr>
        <w:t>теллектуальных операций, представля</w:t>
      </w:r>
      <w:r>
        <w:rPr>
          <w:rFonts w:ascii="Times New Roman" w:hAnsi="Times New Roman"/>
          <w:sz w:val="28"/>
          <w:szCs w:val="28"/>
        </w:rPr>
        <w:t xml:space="preserve">ющих собой основу обучения. Для </w:t>
      </w:r>
      <w:r w:rsidR="00964C43" w:rsidRPr="00964C43">
        <w:rPr>
          <w:rFonts w:ascii="Times New Roman" w:hAnsi="Times New Roman"/>
          <w:sz w:val="28"/>
          <w:szCs w:val="28"/>
        </w:rPr>
        <w:t>д</w:t>
      </w:r>
      <w:r w:rsidR="00964C43" w:rsidRPr="00964C43">
        <w:rPr>
          <w:rFonts w:ascii="Times New Roman" w:hAnsi="Times New Roman"/>
          <w:sz w:val="28"/>
          <w:szCs w:val="28"/>
        </w:rPr>
        <w:t>и</w:t>
      </w:r>
      <w:r w:rsidR="00964C43" w:rsidRPr="00964C43">
        <w:rPr>
          <w:rFonts w:ascii="Times New Roman" w:hAnsi="Times New Roman"/>
          <w:sz w:val="28"/>
          <w:szCs w:val="28"/>
        </w:rPr>
        <w:t>дактиче</w:t>
      </w:r>
      <w:r>
        <w:rPr>
          <w:rFonts w:ascii="Times New Roman" w:hAnsi="Times New Roman"/>
          <w:sz w:val="28"/>
          <w:szCs w:val="28"/>
        </w:rPr>
        <w:t xml:space="preserve">ских </w:t>
      </w:r>
      <w:r w:rsidR="00964C43" w:rsidRPr="00964C43">
        <w:rPr>
          <w:rFonts w:ascii="Times New Roman" w:hAnsi="Times New Roman"/>
          <w:sz w:val="28"/>
          <w:szCs w:val="28"/>
        </w:rPr>
        <w:t>игр характерно наличие задачи учебного характера - об</w:t>
      </w:r>
      <w:r w:rsidR="00964C43" w:rsidRPr="00964C43">
        <w:rPr>
          <w:rFonts w:ascii="Times New Roman" w:hAnsi="Times New Roman"/>
          <w:sz w:val="28"/>
          <w:szCs w:val="28"/>
        </w:rPr>
        <w:t>у</w:t>
      </w:r>
      <w:r w:rsidR="00964C43" w:rsidRPr="00964C43">
        <w:rPr>
          <w:rFonts w:ascii="Times New Roman" w:hAnsi="Times New Roman"/>
          <w:sz w:val="28"/>
          <w:szCs w:val="28"/>
        </w:rPr>
        <w:t>чающей задачи. Ею руководствуются</w:t>
      </w:r>
      <w:r>
        <w:rPr>
          <w:rFonts w:ascii="Times New Roman" w:hAnsi="Times New Roman"/>
          <w:sz w:val="28"/>
          <w:szCs w:val="28"/>
        </w:rPr>
        <w:t xml:space="preserve"> взрослые, создавая ту или иную </w:t>
      </w:r>
      <w:r w:rsidR="00964C43" w:rsidRPr="00964C43">
        <w:rPr>
          <w:rFonts w:ascii="Times New Roman" w:hAnsi="Times New Roman"/>
          <w:sz w:val="28"/>
          <w:szCs w:val="28"/>
        </w:rPr>
        <w:t>дидактическую игру, но облекают ее в занимательную для детей фо</w:t>
      </w:r>
      <w:r w:rsidR="00964C43" w:rsidRPr="00964C43">
        <w:rPr>
          <w:rFonts w:ascii="Times New Roman" w:hAnsi="Times New Roman"/>
          <w:sz w:val="28"/>
          <w:szCs w:val="28"/>
        </w:rPr>
        <w:t>р</w:t>
      </w:r>
      <w:r w:rsidR="00964C43" w:rsidRPr="00964C43">
        <w:rPr>
          <w:rFonts w:ascii="Times New Roman" w:hAnsi="Times New Roman"/>
          <w:sz w:val="28"/>
          <w:szCs w:val="28"/>
        </w:rPr>
        <w:t>му.</w:t>
      </w:r>
    </w:p>
    <w:p w:rsidR="001C30E0" w:rsidRPr="00964C43" w:rsidRDefault="001C30E0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Pr="00964C43" w:rsidRDefault="001C30E0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Обучающие задач по развитию речи </w:t>
      </w:r>
      <w:r w:rsidR="00964C43" w:rsidRPr="00964C43">
        <w:rPr>
          <w:rFonts w:ascii="Times New Roman" w:hAnsi="Times New Roman"/>
          <w:b/>
          <w:sz w:val="28"/>
          <w:szCs w:val="28"/>
          <w:u w:val="single"/>
        </w:rPr>
        <w:t>детей дошкольного возраста в пр</w:t>
      </w:r>
      <w:r w:rsidR="00964C43" w:rsidRPr="00964C43">
        <w:rPr>
          <w:rFonts w:ascii="Times New Roman" w:hAnsi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цессе </w:t>
      </w:r>
      <w:r w:rsidR="00964C43" w:rsidRPr="00964C43">
        <w:rPr>
          <w:rFonts w:ascii="Times New Roman" w:hAnsi="Times New Roman"/>
          <w:b/>
          <w:sz w:val="28"/>
          <w:szCs w:val="28"/>
          <w:u w:val="single"/>
        </w:rPr>
        <w:t>дидактической игры:</w:t>
      </w:r>
    </w:p>
    <w:p w:rsidR="00964C43" w:rsidRPr="00964C43" w:rsidRDefault="001C30E0" w:rsidP="00964C4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Обеспечивают </w:t>
      </w:r>
      <w:r w:rsidR="00964C43" w:rsidRPr="00964C43">
        <w:rPr>
          <w:rFonts w:ascii="Times New Roman" w:hAnsi="Times New Roman"/>
          <w:sz w:val="28"/>
          <w:szCs w:val="28"/>
        </w:rPr>
        <w:t>количественное накопление необходимого для полн</w:t>
      </w:r>
      <w:r w:rsidR="00964C43" w:rsidRPr="00964C43">
        <w:rPr>
          <w:rFonts w:ascii="Times New Roman" w:hAnsi="Times New Roman"/>
          <w:sz w:val="28"/>
          <w:szCs w:val="28"/>
        </w:rPr>
        <w:t>о</w:t>
      </w:r>
      <w:r w:rsidR="00964C43" w:rsidRPr="00964C43"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z w:val="28"/>
          <w:szCs w:val="28"/>
        </w:rPr>
        <w:t>ного общения словарного запаса;</w:t>
      </w:r>
    </w:p>
    <w:p w:rsidR="00964C43" w:rsidRPr="00964C43" w:rsidRDefault="001C30E0" w:rsidP="00964C4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Помогают </w:t>
      </w:r>
      <w:r w:rsidR="00964C43" w:rsidRPr="00964C43">
        <w:rPr>
          <w:rFonts w:ascii="Times New Roman" w:hAnsi="Times New Roman"/>
          <w:sz w:val="28"/>
          <w:szCs w:val="28"/>
        </w:rPr>
        <w:t xml:space="preserve">в понимании значений слов и их правильного употребления с другими словами; </w:t>
      </w:r>
    </w:p>
    <w:p w:rsidR="00964C43" w:rsidRPr="00964C43" w:rsidRDefault="001C30E0" w:rsidP="00964C4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Позволяют </w:t>
      </w:r>
      <w:r w:rsidR="00964C43" w:rsidRPr="00964C43">
        <w:rPr>
          <w:rFonts w:ascii="Times New Roman" w:hAnsi="Times New Roman"/>
          <w:sz w:val="28"/>
          <w:szCs w:val="28"/>
        </w:rPr>
        <w:t>освоить обобщающие значения слов, основанные на выд</w:t>
      </w:r>
      <w:r w:rsidR="00964C43" w:rsidRPr="00964C43">
        <w:rPr>
          <w:rFonts w:ascii="Times New Roman" w:hAnsi="Times New Roman"/>
          <w:sz w:val="28"/>
          <w:szCs w:val="28"/>
        </w:rPr>
        <w:t>е</w:t>
      </w:r>
      <w:r w:rsidR="00964C43" w:rsidRPr="00964C43">
        <w:rPr>
          <w:rFonts w:ascii="Times New Roman" w:hAnsi="Times New Roman"/>
          <w:sz w:val="28"/>
          <w:szCs w:val="28"/>
        </w:rPr>
        <w:t>лении общих характерных признаков предметов, действий или явл</w:t>
      </w:r>
      <w:r w:rsidR="00964C43" w:rsidRPr="00964C43">
        <w:rPr>
          <w:rFonts w:ascii="Times New Roman" w:hAnsi="Times New Roman"/>
          <w:sz w:val="28"/>
          <w:szCs w:val="28"/>
        </w:rPr>
        <w:t>е</w:t>
      </w:r>
      <w:r w:rsidR="00964C43" w:rsidRPr="00964C43">
        <w:rPr>
          <w:rFonts w:ascii="Times New Roman" w:hAnsi="Times New Roman"/>
          <w:sz w:val="28"/>
          <w:szCs w:val="28"/>
        </w:rPr>
        <w:t xml:space="preserve">ний; </w:t>
      </w:r>
    </w:p>
    <w:p w:rsidR="00964C43" w:rsidRPr="00964C43" w:rsidRDefault="001C30E0" w:rsidP="00964C4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Улучшают </w:t>
      </w:r>
      <w:r w:rsidR="00964C43" w:rsidRPr="00964C43">
        <w:rPr>
          <w:rFonts w:ascii="Times New Roman" w:hAnsi="Times New Roman"/>
          <w:sz w:val="28"/>
          <w:szCs w:val="28"/>
        </w:rPr>
        <w:t>образность мышления и ее выражение словесным описан</w:t>
      </w:r>
      <w:r w:rsidR="00964C43" w:rsidRPr="00964C43">
        <w:rPr>
          <w:rFonts w:ascii="Times New Roman" w:hAnsi="Times New Roman"/>
          <w:sz w:val="28"/>
          <w:szCs w:val="28"/>
        </w:rPr>
        <w:t>и</w:t>
      </w:r>
      <w:r w:rsidR="00964C43" w:rsidRPr="00964C43">
        <w:rPr>
          <w:rFonts w:ascii="Times New Roman" w:hAnsi="Times New Roman"/>
          <w:sz w:val="28"/>
          <w:szCs w:val="28"/>
        </w:rPr>
        <w:t xml:space="preserve">ем, благодаря использованию специальных речевых построений; </w:t>
      </w:r>
    </w:p>
    <w:p w:rsidR="00964C43" w:rsidRPr="00964C43" w:rsidRDefault="001C30E0" w:rsidP="00964C4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Помогают </w:t>
      </w:r>
      <w:r w:rsidR="00964C43" w:rsidRPr="00964C43">
        <w:rPr>
          <w:rFonts w:ascii="Times New Roman" w:hAnsi="Times New Roman"/>
          <w:sz w:val="28"/>
          <w:szCs w:val="28"/>
        </w:rPr>
        <w:t>расширять объективное понятийное содержание слов;</w:t>
      </w:r>
    </w:p>
    <w:p w:rsidR="00964C43" w:rsidRPr="00964C43" w:rsidRDefault="00074EBC" w:rsidP="00964C4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Некоторые </w:t>
      </w:r>
      <w:r w:rsidR="00964C43" w:rsidRPr="00964C43">
        <w:rPr>
          <w:rFonts w:ascii="Times New Roman" w:hAnsi="Times New Roman"/>
          <w:sz w:val="28"/>
          <w:szCs w:val="28"/>
        </w:rPr>
        <w:t>игры с задачами этического содержания, наряду с сове</w:t>
      </w:r>
      <w:r w:rsidR="00964C43" w:rsidRPr="00964C43">
        <w:rPr>
          <w:rFonts w:ascii="Times New Roman" w:hAnsi="Times New Roman"/>
          <w:sz w:val="28"/>
          <w:szCs w:val="28"/>
        </w:rPr>
        <w:t>р</w:t>
      </w:r>
      <w:r w:rsidR="00964C43" w:rsidRPr="00964C43">
        <w:rPr>
          <w:rFonts w:ascii="Times New Roman" w:hAnsi="Times New Roman"/>
          <w:sz w:val="28"/>
          <w:szCs w:val="28"/>
        </w:rPr>
        <w:t>шенствованием словарного запаса, обучают задаткам социальной этики и морали;</w:t>
      </w:r>
    </w:p>
    <w:p w:rsidR="00964C43" w:rsidRPr="00964C43" w:rsidRDefault="00074EBC" w:rsidP="00964C4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Стимулируют </w:t>
      </w:r>
      <w:r w:rsidR="00964C43" w:rsidRPr="00964C43">
        <w:rPr>
          <w:rFonts w:ascii="Times New Roman" w:hAnsi="Times New Roman"/>
          <w:sz w:val="28"/>
          <w:szCs w:val="28"/>
        </w:rPr>
        <w:t>работу воображения, активируя и обогащая словарь д</w:t>
      </w:r>
      <w:r w:rsidR="00964C43" w:rsidRPr="00964C43">
        <w:rPr>
          <w:rFonts w:ascii="Times New Roman" w:hAnsi="Times New Roman"/>
          <w:sz w:val="28"/>
          <w:szCs w:val="28"/>
        </w:rPr>
        <w:t>о</w:t>
      </w:r>
      <w:r w:rsidR="00964C43" w:rsidRPr="00964C43">
        <w:rPr>
          <w:rFonts w:ascii="Times New Roman" w:hAnsi="Times New Roman"/>
          <w:sz w:val="28"/>
          <w:szCs w:val="28"/>
        </w:rPr>
        <w:t>школьника</w:t>
      </w:r>
      <w:r w:rsidR="001C30E0">
        <w:rPr>
          <w:rFonts w:ascii="Times New Roman" w:hAnsi="Times New Roman"/>
          <w:sz w:val="28"/>
          <w:szCs w:val="28"/>
        </w:rPr>
        <w:t xml:space="preserve"> в занимательной игровой форме;</w:t>
      </w:r>
    </w:p>
    <w:p w:rsidR="00964C43" w:rsidRPr="00964C43" w:rsidRDefault="001C30E0" w:rsidP="00964C4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Развивают </w:t>
      </w:r>
      <w:r w:rsidR="00964C43" w:rsidRPr="00964C43">
        <w:rPr>
          <w:rFonts w:ascii="Times New Roman" w:hAnsi="Times New Roman"/>
          <w:sz w:val="28"/>
          <w:szCs w:val="28"/>
        </w:rPr>
        <w:t>логическое и образное мышление, необходимое для реш</w:t>
      </w:r>
      <w:r w:rsidR="00964C43" w:rsidRPr="00964C43">
        <w:rPr>
          <w:rFonts w:ascii="Times New Roman" w:hAnsi="Times New Roman"/>
          <w:sz w:val="28"/>
          <w:szCs w:val="28"/>
        </w:rPr>
        <w:t>е</w:t>
      </w:r>
      <w:r w:rsidR="00964C43" w:rsidRPr="00964C43">
        <w:rPr>
          <w:rFonts w:ascii="Times New Roman" w:hAnsi="Times New Roman"/>
          <w:sz w:val="28"/>
          <w:szCs w:val="28"/>
        </w:rPr>
        <w:t>ния поставленных игровых задач;</w:t>
      </w:r>
    </w:p>
    <w:p w:rsidR="00964C43" w:rsidRPr="00964C43" w:rsidRDefault="00074EBC" w:rsidP="00964C4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Способствуют </w:t>
      </w:r>
      <w:r w:rsidR="00964C43" w:rsidRPr="00964C43">
        <w:rPr>
          <w:rFonts w:ascii="Times New Roman" w:hAnsi="Times New Roman"/>
          <w:sz w:val="28"/>
          <w:szCs w:val="28"/>
        </w:rPr>
        <w:t>не только пополнению словарного запаса, но и активно вводят новые слова в повседневное общение.</w:t>
      </w:r>
    </w:p>
    <w:p w:rsidR="00964C43" w:rsidRPr="00964C43" w:rsidRDefault="00964C43" w:rsidP="00ED4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Ребенка привлекает в игре не обучающая задача, которая в ней залож</w:t>
      </w:r>
      <w:r w:rsidRPr="00964C43">
        <w:rPr>
          <w:rFonts w:ascii="Times New Roman" w:hAnsi="Times New Roman"/>
          <w:sz w:val="28"/>
          <w:szCs w:val="28"/>
        </w:rPr>
        <w:t>е</w:t>
      </w:r>
      <w:r w:rsidRPr="00964C43">
        <w:rPr>
          <w:rFonts w:ascii="Times New Roman" w:hAnsi="Times New Roman"/>
          <w:sz w:val="28"/>
          <w:szCs w:val="28"/>
        </w:rPr>
        <w:t>на, а возможность проявить активность, выполнить игровые действия, д</w:t>
      </w:r>
      <w:r w:rsidRPr="00964C43">
        <w:rPr>
          <w:rFonts w:ascii="Times New Roman" w:hAnsi="Times New Roman"/>
          <w:sz w:val="28"/>
          <w:szCs w:val="28"/>
        </w:rPr>
        <w:t>о</w:t>
      </w:r>
      <w:r w:rsidRPr="00964C43">
        <w:rPr>
          <w:rFonts w:ascii="Times New Roman" w:hAnsi="Times New Roman"/>
          <w:sz w:val="28"/>
          <w:szCs w:val="28"/>
        </w:rPr>
        <w:t>биться результата, выиграть. Однако если участник игры не овладеет знан</w:t>
      </w:r>
      <w:r w:rsidRPr="00964C43">
        <w:rPr>
          <w:rFonts w:ascii="Times New Roman" w:hAnsi="Times New Roman"/>
          <w:sz w:val="28"/>
          <w:szCs w:val="28"/>
        </w:rPr>
        <w:t>и</w:t>
      </w:r>
      <w:r w:rsidRPr="00964C43">
        <w:rPr>
          <w:rFonts w:ascii="Times New Roman" w:hAnsi="Times New Roman"/>
          <w:sz w:val="28"/>
          <w:szCs w:val="28"/>
        </w:rPr>
        <w:t>ями, у</w:t>
      </w:r>
      <w:r w:rsidRPr="00964C43">
        <w:rPr>
          <w:rFonts w:ascii="Times New Roman" w:hAnsi="Times New Roman"/>
          <w:sz w:val="28"/>
          <w:szCs w:val="28"/>
        </w:rPr>
        <w:t>м</w:t>
      </w:r>
      <w:r w:rsidRPr="00964C43">
        <w:rPr>
          <w:rFonts w:ascii="Times New Roman" w:hAnsi="Times New Roman"/>
          <w:sz w:val="28"/>
          <w:szCs w:val="28"/>
        </w:rPr>
        <w:t>ственными операциями, которые определены обучающей задачей, он не сможет успешно выполнить игровые действия, добиться результата.</w:t>
      </w:r>
    </w:p>
    <w:p w:rsidR="00964C43" w:rsidRPr="00964C43" w:rsidRDefault="00964C43" w:rsidP="00ED4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Таким образом, активное участие, те</w:t>
      </w:r>
      <w:r w:rsidR="00074EBC">
        <w:rPr>
          <w:rFonts w:ascii="Times New Roman" w:hAnsi="Times New Roman"/>
          <w:sz w:val="28"/>
          <w:szCs w:val="28"/>
        </w:rPr>
        <w:t xml:space="preserve">м более выигрыш в дидактической </w:t>
      </w:r>
      <w:r w:rsidRPr="00964C43">
        <w:rPr>
          <w:rFonts w:ascii="Times New Roman" w:hAnsi="Times New Roman"/>
          <w:sz w:val="28"/>
          <w:szCs w:val="28"/>
        </w:rPr>
        <w:t>игре зависят от того, насколько ребенок овладел знаниями и умениями, кот</w:t>
      </w:r>
      <w:r w:rsidRPr="00964C43">
        <w:rPr>
          <w:rFonts w:ascii="Times New Roman" w:hAnsi="Times New Roman"/>
          <w:sz w:val="28"/>
          <w:szCs w:val="28"/>
        </w:rPr>
        <w:t>о</w:t>
      </w:r>
      <w:r w:rsidRPr="00964C43">
        <w:rPr>
          <w:rFonts w:ascii="Times New Roman" w:hAnsi="Times New Roman"/>
          <w:sz w:val="28"/>
          <w:szCs w:val="28"/>
        </w:rPr>
        <w:t>рые диктуются ее обучающей задачей. Это побуждает ребенка быть вним</w:t>
      </w:r>
      <w:r w:rsidRPr="00964C43">
        <w:rPr>
          <w:rFonts w:ascii="Times New Roman" w:hAnsi="Times New Roman"/>
          <w:sz w:val="28"/>
          <w:szCs w:val="28"/>
        </w:rPr>
        <w:t>а</w:t>
      </w:r>
      <w:r w:rsidRPr="00964C43">
        <w:rPr>
          <w:rFonts w:ascii="Times New Roman" w:hAnsi="Times New Roman"/>
          <w:sz w:val="28"/>
          <w:szCs w:val="28"/>
        </w:rPr>
        <w:t>тельным, запоминать, сравнивать, классифицировать, уточнять свои знания. Зна</w:t>
      </w:r>
      <w:r w:rsidR="00074EBC">
        <w:rPr>
          <w:rFonts w:ascii="Times New Roman" w:hAnsi="Times New Roman"/>
          <w:sz w:val="28"/>
          <w:szCs w:val="28"/>
        </w:rPr>
        <w:t xml:space="preserve">чит, </w:t>
      </w:r>
      <w:r w:rsidRPr="00964C43">
        <w:rPr>
          <w:rFonts w:ascii="Times New Roman" w:hAnsi="Times New Roman"/>
          <w:sz w:val="28"/>
          <w:szCs w:val="28"/>
        </w:rPr>
        <w:t>ди</w:t>
      </w:r>
      <w:r w:rsidR="00074EBC">
        <w:rPr>
          <w:rFonts w:ascii="Times New Roman" w:hAnsi="Times New Roman"/>
          <w:sz w:val="28"/>
          <w:szCs w:val="28"/>
        </w:rPr>
        <w:t xml:space="preserve">дактическая игра поможет </w:t>
      </w:r>
      <w:r w:rsidRPr="00964C43">
        <w:rPr>
          <w:rFonts w:ascii="Times New Roman" w:hAnsi="Times New Roman"/>
          <w:sz w:val="28"/>
          <w:szCs w:val="28"/>
        </w:rPr>
        <w:t>ему чему-то научиться в легкой, непр</w:t>
      </w:r>
      <w:r w:rsidRPr="00964C43">
        <w:rPr>
          <w:rFonts w:ascii="Times New Roman" w:hAnsi="Times New Roman"/>
          <w:sz w:val="28"/>
          <w:szCs w:val="28"/>
        </w:rPr>
        <w:t>и</w:t>
      </w:r>
      <w:r w:rsidRPr="00964C43">
        <w:rPr>
          <w:rFonts w:ascii="Times New Roman" w:hAnsi="Times New Roman"/>
          <w:sz w:val="28"/>
          <w:szCs w:val="28"/>
        </w:rPr>
        <w:t>нужденной форме.</w:t>
      </w:r>
    </w:p>
    <w:p w:rsidR="00964C43" w:rsidRPr="00964C43" w:rsidRDefault="00074EBC" w:rsidP="00ED4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</w:t>
      </w:r>
      <w:r w:rsidR="00964C43" w:rsidRPr="00964C43">
        <w:rPr>
          <w:rFonts w:ascii="Times New Roman" w:hAnsi="Times New Roman"/>
          <w:sz w:val="28"/>
          <w:szCs w:val="28"/>
        </w:rPr>
        <w:t>развивает язык, а язык организует</w:t>
      </w:r>
      <w:r>
        <w:rPr>
          <w:rFonts w:ascii="Times New Roman" w:hAnsi="Times New Roman"/>
          <w:sz w:val="28"/>
          <w:szCs w:val="28"/>
        </w:rPr>
        <w:t xml:space="preserve"> игру. Главное назначение игр – </w:t>
      </w:r>
      <w:r w:rsidR="00964C43" w:rsidRPr="00964C43">
        <w:rPr>
          <w:rFonts w:ascii="Times New Roman" w:hAnsi="Times New Roman"/>
          <w:sz w:val="28"/>
          <w:szCs w:val="28"/>
        </w:rPr>
        <w:t>развитие ребёнка, коррекция того, что в нем заложено и проявлено, вывод ребёнка на творческое, эксперимен</w:t>
      </w:r>
      <w:r>
        <w:rPr>
          <w:rFonts w:ascii="Times New Roman" w:hAnsi="Times New Roman"/>
          <w:sz w:val="28"/>
          <w:szCs w:val="28"/>
        </w:rPr>
        <w:t xml:space="preserve">тальное поведение. </w:t>
      </w:r>
      <w:r w:rsidR="00964C43" w:rsidRPr="00964C43">
        <w:rPr>
          <w:rFonts w:ascii="Times New Roman" w:hAnsi="Times New Roman"/>
          <w:sz w:val="28"/>
          <w:szCs w:val="28"/>
        </w:rPr>
        <w:t>Дидактическая игра развивает речь детей: пополняет и активизирует словарь, формирует пр</w:t>
      </w:r>
      <w:r w:rsidR="00964C43" w:rsidRPr="00964C4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вильное звукопроизношение, </w:t>
      </w:r>
      <w:r w:rsidR="00964C43" w:rsidRPr="00964C43">
        <w:rPr>
          <w:rFonts w:ascii="Times New Roman" w:hAnsi="Times New Roman"/>
          <w:sz w:val="28"/>
          <w:szCs w:val="28"/>
        </w:rPr>
        <w:t>развивает связную речь, умение правильно в</w:t>
      </w:r>
      <w:r w:rsidR="00964C43" w:rsidRPr="00964C43">
        <w:rPr>
          <w:rFonts w:ascii="Times New Roman" w:hAnsi="Times New Roman"/>
          <w:sz w:val="28"/>
          <w:szCs w:val="28"/>
        </w:rPr>
        <w:t>ы</w:t>
      </w:r>
      <w:r w:rsidR="00964C43" w:rsidRPr="00964C43">
        <w:rPr>
          <w:rFonts w:ascii="Times New Roman" w:hAnsi="Times New Roman"/>
          <w:sz w:val="28"/>
          <w:szCs w:val="28"/>
        </w:rPr>
        <w:t>ражать свои мысли.</w:t>
      </w:r>
    </w:p>
    <w:p w:rsidR="00964C43" w:rsidRPr="00964C43" w:rsidRDefault="00964C43" w:rsidP="00ED4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Главное место в игре надо отводить работе со звуком, буквой, предл</w:t>
      </w:r>
      <w:r w:rsidRPr="00964C43">
        <w:rPr>
          <w:rFonts w:ascii="Times New Roman" w:hAnsi="Times New Roman"/>
          <w:sz w:val="28"/>
          <w:szCs w:val="28"/>
        </w:rPr>
        <w:t>о</w:t>
      </w:r>
      <w:r w:rsidRPr="00964C43">
        <w:rPr>
          <w:rFonts w:ascii="Times New Roman" w:hAnsi="Times New Roman"/>
          <w:sz w:val="28"/>
          <w:szCs w:val="28"/>
        </w:rPr>
        <w:t>жением. Необходимо достаточно времени уделять звуковому восприятию слова, фо</w:t>
      </w:r>
      <w:r w:rsidRPr="00964C43">
        <w:rPr>
          <w:rFonts w:ascii="Times New Roman" w:hAnsi="Times New Roman"/>
          <w:sz w:val="28"/>
          <w:szCs w:val="28"/>
        </w:rPr>
        <w:t>р</w:t>
      </w:r>
      <w:r w:rsidRPr="00964C43">
        <w:rPr>
          <w:rFonts w:ascii="Times New Roman" w:hAnsi="Times New Roman"/>
          <w:sz w:val="28"/>
          <w:szCs w:val="28"/>
        </w:rPr>
        <w:t>мируя фонетический и речевой слух ребёнка. У многих детей есть дефекты произношения. Наличие даже слабовыраженных дефектов в фон</w:t>
      </w:r>
      <w:r w:rsidRPr="00964C43">
        <w:rPr>
          <w:rFonts w:ascii="Times New Roman" w:hAnsi="Times New Roman"/>
          <w:sz w:val="28"/>
          <w:szCs w:val="28"/>
        </w:rPr>
        <w:t>е</w:t>
      </w:r>
      <w:r w:rsidRPr="00964C43">
        <w:rPr>
          <w:rFonts w:ascii="Times New Roman" w:hAnsi="Times New Roman"/>
          <w:sz w:val="28"/>
          <w:szCs w:val="28"/>
        </w:rPr>
        <w:t>матиче</w:t>
      </w:r>
      <w:r w:rsidR="00074EBC">
        <w:rPr>
          <w:rFonts w:ascii="Times New Roman" w:hAnsi="Times New Roman"/>
          <w:sz w:val="28"/>
          <w:szCs w:val="28"/>
        </w:rPr>
        <w:t xml:space="preserve">ском развитии </w:t>
      </w:r>
      <w:r w:rsidRPr="00964C43">
        <w:rPr>
          <w:rFonts w:ascii="Times New Roman" w:hAnsi="Times New Roman"/>
          <w:sz w:val="28"/>
          <w:szCs w:val="28"/>
        </w:rPr>
        <w:t>создаёт серьёзные препятствия для успешного усво</w:t>
      </w:r>
      <w:r w:rsidRPr="00964C43">
        <w:rPr>
          <w:rFonts w:ascii="Times New Roman" w:hAnsi="Times New Roman"/>
          <w:sz w:val="28"/>
          <w:szCs w:val="28"/>
        </w:rPr>
        <w:t>е</w:t>
      </w:r>
      <w:r w:rsidRPr="00964C43">
        <w:rPr>
          <w:rFonts w:ascii="Times New Roman" w:hAnsi="Times New Roman"/>
          <w:sz w:val="28"/>
          <w:szCs w:val="28"/>
        </w:rPr>
        <w:t>ния ребёнком программного материала по чтению и письму, так как оказ</w:t>
      </w:r>
      <w:r w:rsidRPr="00964C43">
        <w:rPr>
          <w:rFonts w:ascii="Times New Roman" w:hAnsi="Times New Roman"/>
          <w:sz w:val="28"/>
          <w:szCs w:val="28"/>
        </w:rPr>
        <w:t>ы</w:t>
      </w:r>
      <w:r w:rsidRPr="00964C43">
        <w:rPr>
          <w:rFonts w:ascii="Times New Roman" w:hAnsi="Times New Roman"/>
          <w:sz w:val="28"/>
          <w:szCs w:val="28"/>
        </w:rPr>
        <w:t>ваются недост</w:t>
      </w:r>
      <w:r w:rsidRPr="00964C43">
        <w:rPr>
          <w:rFonts w:ascii="Times New Roman" w:hAnsi="Times New Roman"/>
          <w:sz w:val="28"/>
          <w:szCs w:val="28"/>
        </w:rPr>
        <w:t>а</w:t>
      </w:r>
      <w:r w:rsidRPr="00964C43">
        <w:rPr>
          <w:rFonts w:ascii="Times New Roman" w:hAnsi="Times New Roman"/>
          <w:sz w:val="28"/>
          <w:szCs w:val="28"/>
        </w:rPr>
        <w:t>точно сформированными практические обобщения о звуковом сост</w:t>
      </w:r>
      <w:r w:rsidRPr="00964C43">
        <w:rPr>
          <w:rFonts w:ascii="Times New Roman" w:hAnsi="Times New Roman"/>
          <w:sz w:val="28"/>
          <w:szCs w:val="28"/>
        </w:rPr>
        <w:t>а</w:t>
      </w:r>
      <w:r w:rsidRPr="00964C43">
        <w:rPr>
          <w:rFonts w:ascii="Times New Roman" w:hAnsi="Times New Roman"/>
          <w:sz w:val="28"/>
          <w:szCs w:val="28"/>
        </w:rPr>
        <w:t>ве слова.</w:t>
      </w:r>
    </w:p>
    <w:p w:rsidR="00964C43" w:rsidRPr="00964C43" w:rsidRDefault="00964C43" w:rsidP="00ED4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Ребёнок начинает осозна</w:t>
      </w:r>
      <w:r w:rsidR="00074EBC">
        <w:rPr>
          <w:rFonts w:ascii="Times New Roman" w:hAnsi="Times New Roman"/>
          <w:sz w:val="28"/>
          <w:szCs w:val="28"/>
        </w:rPr>
        <w:t xml:space="preserve">нно относиться к воспринимаемой речи </w:t>
      </w:r>
      <w:r w:rsidRPr="00964C43">
        <w:rPr>
          <w:rFonts w:ascii="Times New Roman" w:hAnsi="Times New Roman"/>
          <w:sz w:val="28"/>
          <w:szCs w:val="28"/>
        </w:rPr>
        <w:t>взро</w:t>
      </w:r>
      <w:r w:rsidRPr="00964C43">
        <w:rPr>
          <w:rFonts w:ascii="Times New Roman" w:hAnsi="Times New Roman"/>
          <w:sz w:val="28"/>
          <w:szCs w:val="28"/>
        </w:rPr>
        <w:t>с</w:t>
      </w:r>
      <w:r w:rsidRPr="00964C43">
        <w:rPr>
          <w:rFonts w:ascii="Times New Roman" w:hAnsi="Times New Roman"/>
          <w:sz w:val="28"/>
          <w:szCs w:val="28"/>
        </w:rPr>
        <w:t>лых и свер</w:t>
      </w:r>
      <w:r w:rsidR="00074EBC">
        <w:rPr>
          <w:rFonts w:ascii="Times New Roman" w:hAnsi="Times New Roman"/>
          <w:sz w:val="28"/>
          <w:szCs w:val="28"/>
        </w:rPr>
        <w:t xml:space="preserve">стников в повседневном общении, самостоятельно </w:t>
      </w:r>
      <w:r w:rsidRPr="00964C43">
        <w:rPr>
          <w:rFonts w:ascii="Times New Roman" w:hAnsi="Times New Roman"/>
          <w:sz w:val="28"/>
          <w:szCs w:val="28"/>
        </w:rPr>
        <w:t xml:space="preserve">оценивать те или </w:t>
      </w:r>
      <w:r w:rsidR="00074EBC">
        <w:rPr>
          <w:rFonts w:ascii="Times New Roman" w:hAnsi="Times New Roman"/>
          <w:sz w:val="28"/>
          <w:szCs w:val="28"/>
        </w:rPr>
        <w:t xml:space="preserve">иные особенности художественной </w:t>
      </w:r>
      <w:r w:rsidRPr="00964C43">
        <w:rPr>
          <w:rFonts w:ascii="Times New Roman" w:hAnsi="Times New Roman"/>
          <w:sz w:val="28"/>
          <w:szCs w:val="28"/>
        </w:rPr>
        <w:t>речи, языка произведений худож</w:t>
      </w:r>
      <w:r w:rsidRPr="00964C43">
        <w:rPr>
          <w:rFonts w:ascii="Times New Roman" w:hAnsi="Times New Roman"/>
          <w:sz w:val="28"/>
          <w:szCs w:val="28"/>
        </w:rPr>
        <w:t>е</w:t>
      </w:r>
      <w:r w:rsidRPr="00964C43">
        <w:rPr>
          <w:rFonts w:ascii="Times New Roman" w:hAnsi="Times New Roman"/>
          <w:sz w:val="28"/>
          <w:szCs w:val="28"/>
        </w:rPr>
        <w:t>ственной литературы и фольклора. Невозможно себе представить, что реб</w:t>
      </w:r>
      <w:r w:rsidRPr="00964C43">
        <w:rPr>
          <w:rFonts w:ascii="Times New Roman" w:hAnsi="Times New Roman"/>
          <w:sz w:val="28"/>
          <w:szCs w:val="28"/>
        </w:rPr>
        <w:t>ё</w:t>
      </w:r>
      <w:r w:rsidR="00074EBC">
        <w:rPr>
          <w:rFonts w:ascii="Times New Roman" w:hAnsi="Times New Roman"/>
          <w:sz w:val="28"/>
          <w:szCs w:val="28"/>
        </w:rPr>
        <w:t xml:space="preserve">нок, «глухой» </w:t>
      </w:r>
      <w:r w:rsidRPr="00964C43">
        <w:rPr>
          <w:rFonts w:ascii="Times New Roman" w:hAnsi="Times New Roman"/>
          <w:sz w:val="28"/>
          <w:szCs w:val="28"/>
        </w:rPr>
        <w:t>к звучащему слову, будет эстетически полноценно восприн</w:t>
      </w:r>
      <w:r w:rsidRPr="00964C43">
        <w:rPr>
          <w:rFonts w:ascii="Times New Roman" w:hAnsi="Times New Roman"/>
          <w:sz w:val="28"/>
          <w:szCs w:val="28"/>
        </w:rPr>
        <w:t>и</w:t>
      </w:r>
      <w:r w:rsidRPr="00964C43">
        <w:rPr>
          <w:rFonts w:ascii="Times New Roman" w:hAnsi="Times New Roman"/>
          <w:sz w:val="28"/>
          <w:szCs w:val="28"/>
        </w:rPr>
        <w:t xml:space="preserve">мать </w:t>
      </w:r>
      <w:r w:rsidR="00074EBC">
        <w:rPr>
          <w:rFonts w:ascii="Times New Roman" w:hAnsi="Times New Roman"/>
          <w:sz w:val="28"/>
          <w:szCs w:val="28"/>
        </w:rPr>
        <w:t xml:space="preserve">и чувствовать поэтическую речь. Развитие речи </w:t>
      </w:r>
      <w:r w:rsidRPr="00964C43">
        <w:rPr>
          <w:rFonts w:ascii="Times New Roman" w:hAnsi="Times New Roman"/>
          <w:sz w:val="28"/>
          <w:szCs w:val="28"/>
        </w:rPr>
        <w:t>ребёнка в дошкольном во</w:t>
      </w:r>
      <w:r w:rsidRPr="00964C43">
        <w:rPr>
          <w:rFonts w:ascii="Times New Roman" w:hAnsi="Times New Roman"/>
          <w:sz w:val="28"/>
          <w:szCs w:val="28"/>
        </w:rPr>
        <w:t>з</w:t>
      </w:r>
      <w:r w:rsidRPr="00964C43">
        <w:rPr>
          <w:rFonts w:ascii="Times New Roman" w:hAnsi="Times New Roman"/>
          <w:sz w:val="28"/>
          <w:szCs w:val="28"/>
        </w:rPr>
        <w:t>расте способствует в дальнейшем благополучному обучению в школе.</w:t>
      </w:r>
    </w:p>
    <w:p w:rsidR="00964C43" w:rsidRPr="00964C43" w:rsidRDefault="00964C43" w:rsidP="00ED4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lastRenderedPageBreak/>
        <w:t xml:space="preserve">Задача педагога заключается в том, чтобы вызвать у детей интерес к игре, подобрать такие варианты игры, где дети смогли бы </w:t>
      </w:r>
      <w:r w:rsidR="00074EBC">
        <w:rPr>
          <w:rFonts w:ascii="Times New Roman" w:hAnsi="Times New Roman"/>
          <w:sz w:val="28"/>
          <w:szCs w:val="28"/>
        </w:rPr>
        <w:t xml:space="preserve">активно обогатить свой словарь. Дидактическая </w:t>
      </w:r>
      <w:r w:rsidRPr="00964C43">
        <w:rPr>
          <w:rFonts w:ascii="Times New Roman" w:hAnsi="Times New Roman"/>
          <w:sz w:val="28"/>
          <w:szCs w:val="28"/>
        </w:rPr>
        <w:t>игра является широко распространенным мет</w:t>
      </w:r>
      <w:r w:rsidRPr="00964C43">
        <w:rPr>
          <w:rFonts w:ascii="Times New Roman" w:hAnsi="Times New Roman"/>
          <w:sz w:val="28"/>
          <w:szCs w:val="28"/>
        </w:rPr>
        <w:t>о</w:t>
      </w:r>
      <w:r w:rsidRPr="00964C43">
        <w:rPr>
          <w:rFonts w:ascii="Times New Roman" w:hAnsi="Times New Roman"/>
          <w:sz w:val="28"/>
          <w:szCs w:val="28"/>
        </w:rPr>
        <w:t>дом словарной работы с детьми дошкольного возраста.</w:t>
      </w:r>
    </w:p>
    <w:p w:rsidR="00964C43" w:rsidRPr="00964C43" w:rsidRDefault="00074EBC" w:rsidP="00ED4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Несомненно, дидактические </w:t>
      </w:r>
      <w:r w:rsidR="00964C43" w:rsidRPr="00964C43">
        <w:rPr>
          <w:rFonts w:ascii="Times New Roman" w:hAnsi="Times New Roman"/>
          <w:sz w:val="28"/>
          <w:szCs w:val="28"/>
        </w:rPr>
        <w:t>игры являются мощней</w:t>
      </w:r>
      <w:r>
        <w:rPr>
          <w:rFonts w:ascii="Times New Roman" w:hAnsi="Times New Roman"/>
          <w:sz w:val="28"/>
          <w:szCs w:val="28"/>
        </w:rPr>
        <w:t xml:space="preserve">шим средством для развития речи </w:t>
      </w:r>
      <w:r w:rsidR="00964C43" w:rsidRPr="00964C43">
        <w:rPr>
          <w:rFonts w:ascii="Times New Roman" w:hAnsi="Times New Roman"/>
          <w:sz w:val="28"/>
          <w:szCs w:val="28"/>
        </w:rPr>
        <w:t>у детей еще и потому, что их можно рекомендовать для и</w:t>
      </w:r>
      <w:r w:rsidR="00964C43" w:rsidRPr="00964C43">
        <w:rPr>
          <w:rFonts w:ascii="Times New Roman" w:hAnsi="Times New Roman"/>
          <w:sz w:val="28"/>
          <w:szCs w:val="28"/>
        </w:rPr>
        <w:t>с</w:t>
      </w:r>
      <w:r w:rsidR="00964C43" w:rsidRPr="00964C43">
        <w:rPr>
          <w:rFonts w:ascii="Times New Roman" w:hAnsi="Times New Roman"/>
          <w:sz w:val="28"/>
          <w:szCs w:val="28"/>
        </w:rPr>
        <w:t>пользования родителям в домашних условиях. Проведе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964C43" w:rsidRPr="00964C43">
        <w:rPr>
          <w:rFonts w:ascii="Times New Roman" w:hAnsi="Times New Roman"/>
          <w:sz w:val="28"/>
          <w:szCs w:val="28"/>
        </w:rPr>
        <w:t>дидактич</w:t>
      </w:r>
      <w:r w:rsidR="00964C43" w:rsidRPr="00964C4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ских </w:t>
      </w:r>
      <w:r w:rsidR="00964C43" w:rsidRPr="00964C43">
        <w:rPr>
          <w:rFonts w:ascii="Times New Roman" w:hAnsi="Times New Roman"/>
          <w:sz w:val="28"/>
          <w:szCs w:val="28"/>
        </w:rPr>
        <w:t>игр не требует особых знаний в области педагогических наук и больших з</w:t>
      </w:r>
      <w:r w:rsidR="00964C43" w:rsidRPr="00964C43">
        <w:rPr>
          <w:rFonts w:ascii="Times New Roman" w:hAnsi="Times New Roman"/>
          <w:sz w:val="28"/>
          <w:szCs w:val="28"/>
        </w:rPr>
        <w:t>а</w:t>
      </w:r>
      <w:r w:rsidR="00964C43" w:rsidRPr="00964C43">
        <w:rPr>
          <w:rFonts w:ascii="Times New Roman" w:hAnsi="Times New Roman"/>
          <w:sz w:val="28"/>
          <w:szCs w:val="28"/>
        </w:rPr>
        <w:t>трат в подготовке игры.</w:t>
      </w:r>
    </w:p>
    <w:p w:rsidR="00964C43" w:rsidRPr="00ED44B5" w:rsidRDefault="00964C43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Pr="00ED44B5" w:rsidRDefault="00ED44B5" w:rsidP="00ED44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D44B5">
        <w:rPr>
          <w:rFonts w:ascii="Times New Roman" w:hAnsi="Times New Roman"/>
          <w:b/>
          <w:sz w:val="32"/>
          <w:szCs w:val="32"/>
        </w:rPr>
        <w:t>Перспективный план работы по теме самообразования</w:t>
      </w:r>
    </w:p>
    <w:p w:rsidR="00ED44B5" w:rsidRPr="00ED44B5" w:rsidRDefault="00ED44B5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789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4207"/>
        <w:gridCol w:w="2329"/>
      </w:tblGrid>
      <w:tr w:rsidR="00964C43" w:rsidRPr="00964C43" w:rsidTr="00ED44B5">
        <w:trPr>
          <w:trHeight w:val="9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C43" w:rsidRPr="00964C43" w:rsidRDefault="00964C43" w:rsidP="00ED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C43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C43" w:rsidRPr="00964C43" w:rsidRDefault="00964C43" w:rsidP="00ED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C4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C43" w:rsidRPr="00964C43" w:rsidRDefault="00964C43" w:rsidP="00ED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C43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C43" w:rsidRPr="00964C43" w:rsidRDefault="00964C43" w:rsidP="00ED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C43">
              <w:rPr>
                <w:rFonts w:ascii="Times New Roman" w:hAnsi="Times New Roman"/>
                <w:b/>
                <w:sz w:val="28"/>
                <w:szCs w:val="28"/>
              </w:rPr>
              <w:t>Практический выход</w:t>
            </w:r>
          </w:p>
        </w:tc>
      </w:tr>
      <w:tr w:rsidR="00964C43" w:rsidRPr="00964C43" w:rsidTr="00ED44B5">
        <w:trPr>
          <w:trHeight w:val="743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964C43" w:rsidRDefault="00964C43" w:rsidP="00ED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C43">
              <w:rPr>
                <w:rFonts w:ascii="Times New Roman" w:hAnsi="Times New Roman"/>
                <w:b/>
                <w:sz w:val="28"/>
                <w:szCs w:val="28"/>
              </w:rPr>
              <w:t>В теч</w:t>
            </w:r>
            <w:r w:rsidRPr="00964C4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964C43">
              <w:rPr>
                <w:rFonts w:ascii="Times New Roman" w:hAnsi="Times New Roman"/>
                <w:b/>
                <w:sz w:val="28"/>
                <w:szCs w:val="28"/>
              </w:rPr>
              <w:t>ние года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Изучение литерат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у</w:t>
            </w:r>
            <w:r w:rsidR="00ED44B5">
              <w:rPr>
                <w:rFonts w:ascii="Times New Roman" w:hAnsi="Times New Roman"/>
                <w:sz w:val="28"/>
                <w:szCs w:val="28"/>
              </w:rPr>
              <w:t xml:space="preserve">ры, 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дидактич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е</w:t>
            </w:r>
            <w:r w:rsidR="00ED44B5">
              <w:rPr>
                <w:rFonts w:ascii="Times New Roman" w:hAnsi="Times New Roman"/>
                <w:sz w:val="28"/>
                <w:szCs w:val="28"/>
              </w:rPr>
              <w:t xml:space="preserve">ских 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игр, методики и технологий педаг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гов по данной теме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ED44B5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r w:rsidR="00964C43" w:rsidRPr="00ED44B5">
              <w:rPr>
                <w:rFonts w:ascii="Times New Roman" w:hAnsi="Times New Roman"/>
                <w:sz w:val="28"/>
                <w:szCs w:val="28"/>
              </w:rPr>
              <w:t>литературы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самообразования.</w:t>
            </w:r>
          </w:p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Разработка и оформле</w:t>
            </w:r>
            <w:r w:rsidR="00ED44B5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дида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к</w:t>
            </w:r>
            <w:r w:rsidR="00ED44B5">
              <w:rPr>
                <w:rFonts w:ascii="Times New Roman" w:hAnsi="Times New Roman"/>
                <w:sz w:val="28"/>
                <w:szCs w:val="28"/>
              </w:rPr>
              <w:t xml:space="preserve">тических 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игр по данной теме. Картотека. Посещение метод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и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ческих объединений.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Обучение род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и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телей приёмам и методам разв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и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тия речи в игр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вой форме.</w:t>
            </w:r>
          </w:p>
        </w:tc>
      </w:tr>
      <w:tr w:rsidR="00964C43" w:rsidRPr="00964C43" w:rsidTr="00ED44B5">
        <w:trPr>
          <w:trHeight w:val="1908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964C43" w:rsidRDefault="00964C43" w:rsidP="00ED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C43">
              <w:rPr>
                <w:rFonts w:ascii="Times New Roman" w:hAnsi="Times New Roman"/>
                <w:b/>
                <w:sz w:val="28"/>
                <w:szCs w:val="28"/>
              </w:rPr>
              <w:t>Се</w:t>
            </w:r>
            <w:r w:rsidRPr="00964C43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964C43">
              <w:rPr>
                <w:rFonts w:ascii="Times New Roman" w:hAnsi="Times New Roman"/>
                <w:b/>
                <w:sz w:val="28"/>
                <w:szCs w:val="28"/>
              </w:rPr>
              <w:t>тябрь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Проведение НОД, артикуляционной ги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м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настики, игр на ра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з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витие дыхания и усиление звука. В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ы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явление у детей уровней развития речи. Развитие а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р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тикуляционного г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лосового апп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а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рата, мимики, жестов, мелкой мотор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и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к</w:t>
            </w:r>
            <w:r w:rsidR="00ED44B5">
              <w:rPr>
                <w:rFonts w:ascii="Times New Roman" w:hAnsi="Times New Roman"/>
                <w:sz w:val="28"/>
                <w:szCs w:val="28"/>
              </w:rPr>
              <w:t>и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 xml:space="preserve"> пальцев рук.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4B5" w:rsidRDefault="00ED44B5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64C43" w:rsidRPr="00ED44B5">
              <w:rPr>
                <w:rFonts w:ascii="Times New Roman" w:hAnsi="Times New Roman"/>
                <w:sz w:val="28"/>
                <w:szCs w:val="28"/>
              </w:rPr>
              <w:t>ропевание</w:t>
            </w:r>
            <w:proofErr w:type="spellEnd"/>
            <w:r w:rsidR="00964C43" w:rsidRPr="00ED44B5">
              <w:rPr>
                <w:rFonts w:ascii="Times New Roman" w:hAnsi="Times New Roman"/>
                <w:sz w:val="28"/>
                <w:szCs w:val="28"/>
              </w:rPr>
              <w:t xml:space="preserve"> гласных звуков - А, О, У, И, Э;</w:t>
            </w:r>
          </w:p>
          <w:p w:rsid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- длительное произнесение нек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 xml:space="preserve">торых согласных звуков - С, </w:t>
            </w:r>
            <w:proofErr w:type="gramStart"/>
            <w:r w:rsidRPr="00ED44B5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ED44B5">
              <w:rPr>
                <w:rFonts w:ascii="Times New Roman" w:hAnsi="Times New Roman"/>
                <w:sz w:val="28"/>
                <w:szCs w:val="28"/>
              </w:rPr>
              <w:t>, Ш, Ж, Ф, Х;</w:t>
            </w:r>
          </w:p>
          <w:p w:rsid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- произнесение сл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гов на одном выдохе;</w:t>
            </w:r>
          </w:p>
          <w:p w:rsid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- произнесение слов на одном выдохе;</w:t>
            </w:r>
          </w:p>
          <w:p w:rsid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- произнесение фраз различной длины на одном выдохе;</w:t>
            </w:r>
          </w:p>
          <w:p w:rsid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- чт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е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ние стихотворений;</w:t>
            </w:r>
          </w:p>
          <w:p w:rsid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- пение песенок;</w:t>
            </w:r>
          </w:p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- выразительный пересказ те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к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стов.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Подготов</w:t>
            </w:r>
            <w:r w:rsidR="00ED44B5"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д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и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дактического м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а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териала</w:t>
            </w:r>
            <w:r w:rsidR="00ED44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64C43" w:rsidRPr="00964C43" w:rsidTr="00ED44B5">
        <w:trPr>
          <w:trHeight w:val="385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964C43" w:rsidRDefault="00964C43" w:rsidP="00ED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C43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Использование д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и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дактической игры в процессе образов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а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тельной деятельн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сти с детьми д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школьн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го возраста.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Дидактические игры на развитие речи, развитие речевого аппар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а</w:t>
            </w:r>
            <w:r w:rsidR="00ED44B5">
              <w:rPr>
                <w:rFonts w:ascii="Times New Roman" w:hAnsi="Times New Roman"/>
                <w:sz w:val="28"/>
                <w:szCs w:val="28"/>
              </w:rPr>
              <w:t>та, развитие слуха и внимания:</w:t>
            </w:r>
          </w:p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«Живое слово». «Узнай, что зв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у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чит». «</w:t>
            </w:r>
            <w:r w:rsidRPr="00ED44B5">
              <w:rPr>
                <w:rFonts w:ascii="Times New Roman" w:hAnsi="Times New Roman"/>
                <w:bCs/>
                <w:sz w:val="28"/>
                <w:szCs w:val="28"/>
              </w:rPr>
              <w:t>Пой со мной!». «Звуки вокруг нас». «Сдуй шарик». «Насос». «Весёлая песенка». «Птицы разговаривают». «Вес</w:t>
            </w:r>
            <w:r w:rsidRPr="00ED44B5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D44B5">
              <w:rPr>
                <w:rFonts w:ascii="Times New Roman" w:hAnsi="Times New Roman"/>
                <w:bCs/>
                <w:sz w:val="28"/>
                <w:szCs w:val="28"/>
              </w:rPr>
              <w:t>лое путешествие» и др.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Подготов</w:t>
            </w:r>
            <w:r w:rsidR="00ED44B5"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д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и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дактического м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а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териала</w:t>
            </w:r>
            <w:r w:rsidR="00ED44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64C43" w:rsidRPr="00964C43" w:rsidTr="00ED44B5">
        <w:trPr>
          <w:trHeight w:val="32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964C43" w:rsidRDefault="00964C43" w:rsidP="00ED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C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 xml:space="preserve">Оформление папок передвижек </w:t>
            </w:r>
            <w:r w:rsidR="00ED44B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т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е</w:t>
            </w:r>
            <w:r w:rsidR="00ED44B5">
              <w:rPr>
                <w:rFonts w:ascii="Times New Roman" w:hAnsi="Times New Roman"/>
                <w:sz w:val="28"/>
                <w:szCs w:val="28"/>
              </w:rPr>
              <w:t>му: «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Дидактические игры для развития р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е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чи» Консультация «Возрастные пс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и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хологические ос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бенности дошкол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ь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ников 6-7 лет». Пропаганда знаний по развитию речи.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Участие родителей в изготовл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е</w:t>
            </w:r>
            <w:r w:rsidR="00ED44B5">
              <w:rPr>
                <w:rFonts w:ascii="Times New Roman" w:hAnsi="Times New Roman"/>
                <w:sz w:val="28"/>
                <w:szCs w:val="28"/>
              </w:rPr>
              <w:t xml:space="preserve">нии дидактических 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игр и демо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н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страционного материала</w:t>
            </w:r>
            <w:r w:rsidR="00ED44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Уголок для р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дителей</w:t>
            </w:r>
            <w:r w:rsidR="00ED44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64C43" w:rsidRPr="00964C43" w:rsidTr="00ED44B5">
        <w:trPr>
          <w:trHeight w:val="258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964C43" w:rsidRDefault="00964C43" w:rsidP="00ED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C43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Приемы обогащ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е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ния словаря</w:t>
            </w:r>
            <w:r w:rsidR="00ED44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ED44B5">
              <w:rPr>
                <w:rFonts w:ascii="Times New Roman" w:hAnsi="Times New Roman"/>
                <w:sz w:val="28"/>
                <w:szCs w:val="28"/>
              </w:rPr>
              <w:t>кин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е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зиологических</w:t>
            </w:r>
            <w:proofErr w:type="spellEnd"/>
            <w:r w:rsidRPr="00ED44B5">
              <w:rPr>
                <w:rFonts w:ascii="Times New Roman" w:hAnsi="Times New Roman"/>
                <w:sz w:val="28"/>
                <w:szCs w:val="28"/>
              </w:rPr>
              <w:t xml:space="preserve"> упражнений, ко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м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плекса артикуляц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и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онной гимн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а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стики.</w:t>
            </w:r>
          </w:p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Подготовка детей к новогодним утре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н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никам. Разучивание стихотворений, п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е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сен. Развитие арт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и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куляционного апп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а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рата, мышления, памяти, внимания. Формирование ф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нематического сл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у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ха и во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с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приятия.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Дидактические игры, напра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в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ленные на обогащение словаря. «Кто это?», «Как об этом ск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а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 xml:space="preserve">зать?», «Произносим слова», «Какое слово потерялось?», «Хлоп – </w:t>
            </w:r>
            <w:proofErr w:type="gramStart"/>
            <w:r w:rsidRPr="00ED44B5">
              <w:rPr>
                <w:rFonts w:ascii="Times New Roman" w:hAnsi="Times New Roman"/>
                <w:sz w:val="28"/>
                <w:szCs w:val="28"/>
              </w:rPr>
              <w:t>хлоп</w:t>
            </w:r>
            <w:proofErr w:type="gramEnd"/>
            <w:r w:rsidRPr="00ED44B5">
              <w:rPr>
                <w:rFonts w:ascii="Times New Roman" w:hAnsi="Times New Roman"/>
                <w:sz w:val="28"/>
                <w:szCs w:val="28"/>
              </w:rPr>
              <w:t>», «Играем со сл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вом».</w:t>
            </w:r>
          </w:p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Обучение детей вслушиваться в слова, их звучание. Вызывать интерес к слову.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Консультация для родителей «Артикуляцио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н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ные упражнения в домашних условиях»</w:t>
            </w:r>
            <w:r w:rsidR="00ED44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64C43" w:rsidRPr="00964C43" w:rsidTr="00ED44B5">
        <w:trPr>
          <w:trHeight w:val="32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964C43" w:rsidRDefault="00964C43" w:rsidP="00ED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C43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 xml:space="preserve">Проведение НОД, артикуляционной гимнастики, </w:t>
            </w:r>
            <w:proofErr w:type="spellStart"/>
            <w:r w:rsidRPr="00ED44B5">
              <w:rPr>
                <w:rFonts w:ascii="Times New Roman" w:hAnsi="Times New Roman"/>
                <w:sz w:val="28"/>
                <w:szCs w:val="28"/>
              </w:rPr>
              <w:t>кин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е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зиологических</w:t>
            </w:r>
            <w:proofErr w:type="spellEnd"/>
            <w:r w:rsidRPr="00ED44B5">
              <w:rPr>
                <w:rFonts w:ascii="Times New Roman" w:hAnsi="Times New Roman"/>
                <w:sz w:val="28"/>
                <w:szCs w:val="28"/>
              </w:rPr>
              <w:t xml:space="preserve"> упражнений, реч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е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вых дида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к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 xml:space="preserve">тических </w:t>
            </w:r>
            <w:r w:rsidR="00F50928">
              <w:rPr>
                <w:rFonts w:ascii="Times New Roman" w:hAnsi="Times New Roman"/>
                <w:sz w:val="28"/>
                <w:szCs w:val="28"/>
              </w:rPr>
              <w:t xml:space="preserve">игр. 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 w:rsidR="00F50928">
              <w:rPr>
                <w:rFonts w:ascii="Times New Roman" w:hAnsi="Times New Roman"/>
                <w:sz w:val="28"/>
                <w:szCs w:val="28"/>
              </w:rPr>
              <w:t>с</w:t>
            </w:r>
            <w:r w:rsidR="00F50928">
              <w:rPr>
                <w:rFonts w:ascii="Times New Roman" w:hAnsi="Times New Roman"/>
                <w:sz w:val="28"/>
                <w:szCs w:val="28"/>
              </w:rPr>
              <w:t>о</w:t>
            </w:r>
            <w:r w:rsidR="00F50928">
              <w:rPr>
                <w:rFonts w:ascii="Times New Roman" w:hAnsi="Times New Roman"/>
                <w:sz w:val="28"/>
                <w:szCs w:val="28"/>
              </w:rPr>
              <w:t xml:space="preserve">ставлению 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опис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а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тельного расска</w:t>
            </w:r>
            <w:r w:rsidR="00F50928">
              <w:rPr>
                <w:rFonts w:ascii="Times New Roman" w:hAnsi="Times New Roman"/>
                <w:sz w:val="28"/>
                <w:szCs w:val="28"/>
              </w:rPr>
              <w:t>за через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 w:rsidR="00F50928">
              <w:rPr>
                <w:rFonts w:ascii="Times New Roman" w:hAnsi="Times New Roman"/>
                <w:sz w:val="28"/>
                <w:szCs w:val="28"/>
              </w:rPr>
              <w:t>у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F50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Речевые игры «На что это пох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же?», «Здравствуйте, я Петру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ш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ка!». Проблемные ситуации по составлению описательного ра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с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сказа «Что у меня, а что у т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е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бя?», «Любимая кукла». Обуч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е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ние рассказыв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а</w:t>
            </w:r>
            <w:r w:rsidR="00F50928">
              <w:rPr>
                <w:rFonts w:ascii="Times New Roman" w:hAnsi="Times New Roman"/>
                <w:sz w:val="28"/>
                <w:szCs w:val="28"/>
              </w:rPr>
              <w:t>нию.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Родительское собрание «Ра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з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витие речи детей старшего д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школьного во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з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раста» Ознако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м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ление родителей с результатами работы по разв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и</w:t>
            </w:r>
            <w:r w:rsidR="00F50928">
              <w:rPr>
                <w:rFonts w:ascii="Times New Roman" w:hAnsi="Times New Roman"/>
                <w:sz w:val="28"/>
                <w:szCs w:val="28"/>
              </w:rPr>
              <w:t>тию речи.</w:t>
            </w:r>
          </w:p>
        </w:tc>
      </w:tr>
      <w:tr w:rsidR="00964C43" w:rsidRPr="00964C43" w:rsidTr="00ED44B5">
        <w:trPr>
          <w:trHeight w:val="258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964C43" w:rsidRDefault="00F50928" w:rsidP="00F50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  <w:r w:rsidR="00F50928">
              <w:rPr>
                <w:rFonts w:ascii="Times New Roman" w:hAnsi="Times New Roman"/>
                <w:sz w:val="28"/>
                <w:szCs w:val="28"/>
              </w:rPr>
              <w:t xml:space="preserve"> на тему:</w:t>
            </w:r>
          </w:p>
          <w:p w:rsidR="00964C43" w:rsidRPr="00ED44B5" w:rsidRDefault="00F50928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64C43" w:rsidRPr="00ED44B5">
              <w:rPr>
                <w:rFonts w:ascii="Times New Roman" w:hAnsi="Times New Roman"/>
                <w:sz w:val="28"/>
                <w:szCs w:val="28"/>
              </w:rPr>
              <w:t>Говорим правил</w:t>
            </w:r>
            <w:r w:rsidR="00964C43" w:rsidRPr="00ED44B5">
              <w:rPr>
                <w:rFonts w:ascii="Times New Roman" w:hAnsi="Times New Roman"/>
                <w:sz w:val="28"/>
                <w:szCs w:val="28"/>
              </w:rPr>
              <w:t>ь</w:t>
            </w:r>
            <w:r w:rsidR="00964C43" w:rsidRPr="00ED44B5">
              <w:rPr>
                <w:rFonts w:ascii="Times New Roman" w:hAnsi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Развивающие упражнения. «Назови как можно больше слов, кот</w:t>
            </w:r>
            <w:r w:rsidR="00F50928">
              <w:rPr>
                <w:rFonts w:ascii="Times New Roman" w:hAnsi="Times New Roman"/>
                <w:sz w:val="28"/>
                <w:szCs w:val="28"/>
              </w:rPr>
              <w:t>орые начинаются на звук А» (Т, О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ED44B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D44B5">
              <w:rPr>
                <w:rFonts w:ascii="Times New Roman" w:hAnsi="Times New Roman"/>
                <w:sz w:val="28"/>
                <w:szCs w:val="28"/>
              </w:rPr>
              <w:t>, К и т.д.)</w:t>
            </w:r>
            <w:r w:rsidR="00F509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 xml:space="preserve">«Назови, какой звук первый / </w:t>
            </w:r>
            <w:r w:rsidRPr="00ED44B5">
              <w:rPr>
                <w:rFonts w:ascii="Times New Roman" w:hAnsi="Times New Roman"/>
                <w:sz w:val="28"/>
                <w:szCs w:val="28"/>
              </w:rPr>
              <w:lastRenderedPageBreak/>
              <w:t>последний в слове»</w:t>
            </w:r>
            <w:r w:rsidR="00F509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Путаница</w:t>
            </w:r>
            <w:r w:rsidRPr="00ED44B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F5092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bCs/>
                <w:sz w:val="28"/>
                <w:szCs w:val="28"/>
              </w:rPr>
              <w:t>«Длиннее - короче»</w:t>
            </w:r>
            <w:r w:rsidR="00F5092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«Слова в предложении переп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у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тались»</w:t>
            </w:r>
            <w:r w:rsidR="00F509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Консультация для родителей</w:t>
            </w:r>
            <w:r w:rsidR="00F509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0928" w:rsidRDefault="00F50928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Семейный 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курс </w:t>
            </w:r>
            <w:r w:rsidR="00964C43" w:rsidRPr="00ED44B5">
              <w:rPr>
                <w:rFonts w:ascii="Times New Roman" w:hAnsi="Times New Roman"/>
                <w:sz w:val="28"/>
                <w:szCs w:val="28"/>
              </w:rPr>
              <w:t>«Книга л</w:t>
            </w:r>
            <w:r w:rsidR="00964C43" w:rsidRPr="00ED44B5">
              <w:rPr>
                <w:rFonts w:ascii="Times New Roman" w:hAnsi="Times New Roman"/>
                <w:sz w:val="28"/>
                <w:szCs w:val="28"/>
              </w:rPr>
              <w:t>ю</w:t>
            </w:r>
            <w:r w:rsidR="00964C43" w:rsidRPr="00ED44B5">
              <w:rPr>
                <w:rFonts w:ascii="Times New Roman" w:hAnsi="Times New Roman"/>
                <w:sz w:val="28"/>
                <w:szCs w:val="28"/>
              </w:rPr>
              <w:t xml:space="preserve">бимых сказок, </w:t>
            </w:r>
            <w:r w:rsidR="00964C43" w:rsidRPr="00ED44B5">
              <w:rPr>
                <w:rFonts w:ascii="Times New Roman" w:hAnsi="Times New Roman"/>
                <w:sz w:val="28"/>
                <w:szCs w:val="28"/>
              </w:rPr>
              <w:lastRenderedPageBreak/>
              <w:t>песенок или п</w:t>
            </w:r>
            <w:r w:rsidR="00964C43" w:rsidRPr="00ED44B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тешек своими руками».</w:t>
            </w:r>
          </w:p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Совместная де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я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тельность род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и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 xml:space="preserve">телей, </w:t>
            </w:r>
            <w:r w:rsidR="00F50928">
              <w:rPr>
                <w:rFonts w:ascii="Times New Roman" w:hAnsi="Times New Roman"/>
                <w:sz w:val="28"/>
                <w:szCs w:val="28"/>
              </w:rPr>
              <w:t>педаг</w:t>
            </w:r>
            <w:r w:rsidR="00F50928">
              <w:rPr>
                <w:rFonts w:ascii="Times New Roman" w:hAnsi="Times New Roman"/>
                <w:sz w:val="28"/>
                <w:szCs w:val="28"/>
              </w:rPr>
              <w:t>о</w:t>
            </w:r>
            <w:r w:rsidR="00F50928">
              <w:rPr>
                <w:rFonts w:ascii="Times New Roman" w:hAnsi="Times New Roman"/>
                <w:sz w:val="28"/>
                <w:szCs w:val="28"/>
              </w:rPr>
              <w:t>га и детей «В</w:t>
            </w:r>
            <w:r w:rsidR="00F50928">
              <w:rPr>
                <w:rFonts w:ascii="Times New Roman" w:hAnsi="Times New Roman"/>
                <w:sz w:val="28"/>
                <w:szCs w:val="28"/>
              </w:rPr>
              <w:t>ы</w:t>
            </w:r>
            <w:r w:rsidR="00F50928">
              <w:rPr>
                <w:rFonts w:ascii="Times New Roman" w:hAnsi="Times New Roman"/>
                <w:sz w:val="28"/>
                <w:szCs w:val="28"/>
              </w:rPr>
              <w:t>ставка книг».</w:t>
            </w:r>
          </w:p>
        </w:tc>
      </w:tr>
      <w:tr w:rsidR="00964C43" w:rsidRPr="00964C43" w:rsidTr="00ED44B5">
        <w:trPr>
          <w:trHeight w:val="26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964C43" w:rsidRDefault="00F50928" w:rsidP="00F50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  <w:r w:rsidR="00F50928">
              <w:rPr>
                <w:rFonts w:ascii="Times New Roman" w:hAnsi="Times New Roman"/>
                <w:sz w:val="28"/>
                <w:szCs w:val="28"/>
              </w:rPr>
              <w:t>.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Самореализация</w:t>
            </w:r>
            <w:r w:rsidR="00F509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 xml:space="preserve">Проговаривание и разучивание </w:t>
            </w:r>
            <w:proofErr w:type="spellStart"/>
            <w:r w:rsidRPr="00ED44B5">
              <w:rPr>
                <w:rFonts w:ascii="Times New Roman" w:hAnsi="Times New Roman"/>
                <w:sz w:val="28"/>
                <w:szCs w:val="28"/>
              </w:rPr>
              <w:t>чистоговорок</w:t>
            </w:r>
            <w:proofErr w:type="spellEnd"/>
            <w:r w:rsidRPr="00ED44B5">
              <w:rPr>
                <w:rFonts w:ascii="Times New Roman" w:hAnsi="Times New Roman"/>
                <w:sz w:val="28"/>
                <w:szCs w:val="28"/>
              </w:rPr>
              <w:t>, скороговорок по плану звуковой культуры речи. Формирование правильного зв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у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копроизношения.</w:t>
            </w:r>
          </w:p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 xml:space="preserve">«Ящерица», «Юлька – </w:t>
            </w:r>
            <w:proofErr w:type="spellStart"/>
            <w:r w:rsidRPr="00ED44B5">
              <w:rPr>
                <w:rFonts w:ascii="Times New Roman" w:hAnsi="Times New Roman"/>
                <w:sz w:val="28"/>
                <w:szCs w:val="28"/>
              </w:rPr>
              <w:t>Юленька</w:t>
            </w:r>
            <w:proofErr w:type="spellEnd"/>
            <w:r w:rsidRPr="00ED44B5">
              <w:rPr>
                <w:rFonts w:ascii="Times New Roman" w:hAnsi="Times New Roman"/>
                <w:sz w:val="28"/>
                <w:szCs w:val="28"/>
              </w:rPr>
              <w:t xml:space="preserve"> – юла», «Эльфы и эхо в прятки играли», «На верхушке каланчи»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Буклет для род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и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телей.</w:t>
            </w:r>
          </w:p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Распространение педагогического</w:t>
            </w:r>
            <w:r w:rsidR="00F50928">
              <w:rPr>
                <w:rFonts w:ascii="Times New Roman" w:hAnsi="Times New Roman"/>
                <w:sz w:val="28"/>
                <w:szCs w:val="28"/>
              </w:rPr>
              <w:t xml:space="preserve"> опыта работы по развитию речи.</w:t>
            </w:r>
          </w:p>
        </w:tc>
      </w:tr>
      <w:tr w:rsidR="00964C43" w:rsidRPr="00964C43" w:rsidTr="00ED44B5">
        <w:trPr>
          <w:trHeight w:val="28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964C43" w:rsidRDefault="00964C43" w:rsidP="00ED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C43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F50928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и упражнения для </w:t>
            </w:r>
            <w:r w:rsidR="00964C43" w:rsidRPr="00ED44B5">
              <w:rPr>
                <w:rFonts w:ascii="Times New Roman" w:hAnsi="Times New Roman"/>
                <w:sz w:val="28"/>
                <w:szCs w:val="28"/>
              </w:rPr>
              <w:t>развития речи д</w:t>
            </w:r>
            <w:r w:rsidR="00964C43" w:rsidRPr="00ED44B5">
              <w:rPr>
                <w:rFonts w:ascii="Times New Roman" w:hAnsi="Times New Roman"/>
                <w:sz w:val="28"/>
                <w:szCs w:val="28"/>
              </w:rPr>
              <w:t>е</w:t>
            </w:r>
            <w:r w:rsidR="00964C43" w:rsidRPr="00ED44B5">
              <w:rPr>
                <w:rFonts w:ascii="Times New Roman" w:hAnsi="Times New Roman"/>
                <w:sz w:val="28"/>
                <w:szCs w:val="28"/>
              </w:rPr>
              <w:t>тей.</w:t>
            </w:r>
          </w:p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Самореализация</w:t>
            </w:r>
            <w:r w:rsidR="00F509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Совершенствовать речевой слух, закреплять навыки четкой, пр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а</w:t>
            </w:r>
            <w:r w:rsidR="00F50928">
              <w:rPr>
                <w:rFonts w:ascii="Times New Roman" w:hAnsi="Times New Roman"/>
                <w:sz w:val="28"/>
                <w:szCs w:val="28"/>
              </w:rPr>
              <w:t xml:space="preserve">вильной, выразительной 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речи. Дифференц</w:t>
            </w:r>
            <w:r w:rsidR="00F50928">
              <w:rPr>
                <w:rFonts w:ascii="Times New Roman" w:hAnsi="Times New Roman"/>
                <w:sz w:val="28"/>
                <w:szCs w:val="28"/>
              </w:rPr>
              <w:t>иация звуков, слов, предложений.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F50928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964C43" w:rsidRPr="00ED44B5">
              <w:rPr>
                <w:rFonts w:ascii="Times New Roman" w:hAnsi="Times New Roman"/>
                <w:sz w:val="28"/>
                <w:szCs w:val="28"/>
              </w:rPr>
              <w:t>эпбука</w:t>
            </w:r>
            <w:proofErr w:type="spellEnd"/>
            <w:r w:rsidR="00964C43" w:rsidRPr="00ED44B5">
              <w:rPr>
                <w:rFonts w:ascii="Times New Roman" w:hAnsi="Times New Roman"/>
                <w:sz w:val="28"/>
                <w:szCs w:val="28"/>
              </w:rPr>
              <w:t xml:space="preserve"> по ра</w:t>
            </w:r>
            <w:r w:rsidR="00964C43" w:rsidRPr="00ED44B5">
              <w:rPr>
                <w:rFonts w:ascii="Times New Roman" w:hAnsi="Times New Roman"/>
                <w:sz w:val="28"/>
                <w:szCs w:val="28"/>
              </w:rPr>
              <w:t>з</w:t>
            </w:r>
            <w:r w:rsidR="00964C43" w:rsidRPr="00ED44B5">
              <w:rPr>
                <w:rFonts w:ascii="Times New Roman" w:hAnsi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/>
                <w:sz w:val="28"/>
                <w:szCs w:val="28"/>
              </w:rPr>
              <w:t>тию речи.</w:t>
            </w:r>
          </w:p>
        </w:tc>
      </w:tr>
      <w:tr w:rsidR="00964C43" w:rsidRPr="00964C43" w:rsidTr="00ED44B5">
        <w:trPr>
          <w:trHeight w:val="26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964C43" w:rsidRDefault="00964C43" w:rsidP="00ED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C43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Мониторинг разв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и</w:t>
            </w:r>
            <w:r w:rsidR="00F50928">
              <w:rPr>
                <w:rFonts w:ascii="Times New Roman" w:hAnsi="Times New Roman"/>
                <w:sz w:val="28"/>
                <w:szCs w:val="28"/>
              </w:rPr>
              <w:t>тия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 xml:space="preserve"> речи</w:t>
            </w:r>
            <w:r w:rsidR="00F509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Результаты пров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е</w:t>
            </w:r>
            <w:r w:rsidR="00F50928">
              <w:rPr>
                <w:rFonts w:ascii="Times New Roman" w:hAnsi="Times New Roman"/>
                <w:sz w:val="28"/>
                <w:szCs w:val="28"/>
              </w:rPr>
              <w:t xml:space="preserve">денной работы по </w:t>
            </w:r>
            <w:r w:rsidRPr="00ED44B5">
              <w:rPr>
                <w:rFonts w:ascii="Times New Roman" w:hAnsi="Times New Roman"/>
                <w:sz w:val="28"/>
                <w:szCs w:val="28"/>
              </w:rPr>
              <w:t>самообразованию</w:t>
            </w:r>
            <w:r w:rsidR="00F509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964C43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B5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C43" w:rsidRPr="00ED44B5" w:rsidRDefault="00F50928" w:rsidP="00ED4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</w:tr>
    </w:tbl>
    <w:p w:rsidR="001E78A0" w:rsidRDefault="001E78A0" w:rsidP="00964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C43" w:rsidRDefault="00964C43" w:rsidP="00964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4C43">
        <w:rPr>
          <w:rFonts w:ascii="Times New Roman" w:hAnsi="Times New Roman"/>
          <w:b/>
          <w:sz w:val="28"/>
          <w:szCs w:val="28"/>
          <w:u w:val="single"/>
        </w:rPr>
        <w:t>Список литературы:</w:t>
      </w:r>
    </w:p>
    <w:p w:rsidR="001E78A0" w:rsidRPr="00964C43" w:rsidRDefault="001E78A0" w:rsidP="00964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078EA" w:rsidRPr="00964C43" w:rsidRDefault="002078EA" w:rsidP="00964C4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4C43">
        <w:rPr>
          <w:rFonts w:ascii="Times New Roman" w:hAnsi="Times New Roman"/>
          <w:sz w:val="28"/>
          <w:szCs w:val="28"/>
        </w:rPr>
        <w:t>Алябьева</w:t>
      </w:r>
      <w:proofErr w:type="spellEnd"/>
      <w:r w:rsidRPr="00964C43">
        <w:rPr>
          <w:rFonts w:ascii="Times New Roman" w:hAnsi="Times New Roman"/>
          <w:sz w:val="28"/>
          <w:szCs w:val="28"/>
        </w:rPr>
        <w:t xml:space="preserve"> Е. А. Итоговые дни по лексическим темам. Творческий Центр СФЕРА, Москва, 2009г.</w:t>
      </w:r>
    </w:p>
    <w:p w:rsidR="002078EA" w:rsidRPr="00964C43" w:rsidRDefault="002078EA" w:rsidP="00964C4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Аникина В. П. «Живая вода». Сборник русских народных песенок, ск</w:t>
      </w:r>
      <w:r w:rsidRPr="00964C43">
        <w:rPr>
          <w:rFonts w:ascii="Times New Roman" w:hAnsi="Times New Roman"/>
          <w:sz w:val="28"/>
          <w:szCs w:val="28"/>
        </w:rPr>
        <w:t>а</w:t>
      </w:r>
      <w:r w:rsidRPr="00964C43">
        <w:rPr>
          <w:rFonts w:ascii="Times New Roman" w:hAnsi="Times New Roman"/>
          <w:sz w:val="28"/>
          <w:szCs w:val="28"/>
        </w:rPr>
        <w:t>зок, пословиц, загадок. Москва «Детская Литература», 1987г.</w:t>
      </w:r>
    </w:p>
    <w:p w:rsidR="002078EA" w:rsidRPr="00964C43" w:rsidRDefault="002078EA" w:rsidP="00964C4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4C43">
        <w:rPr>
          <w:rFonts w:ascii="Times New Roman" w:hAnsi="Times New Roman"/>
          <w:sz w:val="28"/>
          <w:szCs w:val="28"/>
        </w:rPr>
        <w:t>Бунеев</w:t>
      </w:r>
      <w:proofErr w:type="spellEnd"/>
      <w:r w:rsidRPr="00964C43">
        <w:rPr>
          <w:rFonts w:ascii="Times New Roman" w:hAnsi="Times New Roman"/>
          <w:sz w:val="28"/>
          <w:szCs w:val="28"/>
        </w:rPr>
        <w:t xml:space="preserve"> Р. Н., </w:t>
      </w:r>
      <w:proofErr w:type="spellStart"/>
      <w:r w:rsidRPr="00964C43">
        <w:rPr>
          <w:rFonts w:ascii="Times New Roman" w:hAnsi="Times New Roman"/>
          <w:sz w:val="28"/>
          <w:szCs w:val="28"/>
        </w:rPr>
        <w:t>Бунеева</w:t>
      </w:r>
      <w:proofErr w:type="spellEnd"/>
      <w:r w:rsidRPr="00964C43">
        <w:rPr>
          <w:rFonts w:ascii="Times New Roman" w:hAnsi="Times New Roman"/>
          <w:sz w:val="28"/>
          <w:szCs w:val="28"/>
        </w:rPr>
        <w:t xml:space="preserve"> Е. В. «Литературное чтение» Министерство обр</w:t>
      </w:r>
      <w:r w:rsidRPr="00964C43">
        <w:rPr>
          <w:rFonts w:ascii="Times New Roman" w:hAnsi="Times New Roman"/>
          <w:sz w:val="28"/>
          <w:szCs w:val="28"/>
        </w:rPr>
        <w:t>а</w:t>
      </w:r>
      <w:r w:rsidRPr="00964C43">
        <w:rPr>
          <w:rFonts w:ascii="Times New Roman" w:hAnsi="Times New Roman"/>
          <w:sz w:val="28"/>
          <w:szCs w:val="28"/>
        </w:rPr>
        <w:t xml:space="preserve">зования науки </w:t>
      </w:r>
      <w:proofErr w:type="spellStart"/>
      <w:r w:rsidRPr="00964C43">
        <w:rPr>
          <w:rFonts w:ascii="Times New Roman" w:hAnsi="Times New Roman"/>
          <w:sz w:val="28"/>
          <w:szCs w:val="28"/>
        </w:rPr>
        <w:t>Росисской</w:t>
      </w:r>
      <w:proofErr w:type="spellEnd"/>
      <w:r w:rsidRPr="00964C43">
        <w:rPr>
          <w:rFonts w:ascii="Times New Roman" w:hAnsi="Times New Roman"/>
          <w:sz w:val="28"/>
          <w:szCs w:val="28"/>
        </w:rPr>
        <w:t xml:space="preserve"> Федерации Москва БАЛАСС, 2011г.</w:t>
      </w:r>
    </w:p>
    <w:p w:rsidR="002078EA" w:rsidRPr="00964C43" w:rsidRDefault="002078EA" w:rsidP="00964C4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4C43">
        <w:rPr>
          <w:rFonts w:ascii="Times New Roman" w:hAnsi="Times New Roman"/>
          <w:sz w:val="28"/>
          <w:szCs w:val="28"/>
        </w:rPr>
        <w:t>Владимирская</w:t>
      </w:r>
      <w:proofErr w:type="gramEnd"/>
      <w:r w:rsidRPr="00964C43">
        <w:rPr>
          <w:rFonts w:ascii="Times New Roman" w:hAnsi="Times New Roman"/>
          <w:sz w:val="28"/>
          <w:szCs w:val="28"/>
        </w:rPr>
        <w:t xml:space="preserve"> Л. А. «От осени до лета». Детям о природе и временах года в стихах, загадках, пословицах. Издательство «Учитель»2002 – 2003г, Волгоград.</w:t>
      </w:r>
    </w:p>
    <w:p w:rsidR="002078EA" w:rsidRPr="00964C43" w:rsidRDefault="002078EA" w:rsidP="00964C4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4C43">
        <w:rPr>
          <w:rFonts w:ascii="Times New Roman" w:hAnsi="Times New Roman"/>
          <w:sz w:val="28"/>
          <w:szCs w:val="28"/>
        </w:rPr>
        <w:t>Елкина</w:t>
      </w:r>
      <w:proofErr w:type="spellEnd"/>
      <w:r w:rsidRPr="00964C43">
        <w:rPr>
          <w:rFonts w:ascii="Times New Roman" w:hAnsi="Times New Roman"/>
          <w:sz w:val="28"/>
          <w:szCs w:val="28"/>
        </w:rPr>
        <w:t xml:space="preserve"> Н. В. «1000 загадок». Академия развития, Ярославль, 2003г.</w:t>
      </w:r>
    </w:p>
    <w:p w:rsidR="002078EA" w:rsidRPr="00964C43" w:rsidRDefault="002078EA" w:rsidP="00964C4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Интернет - ресурсы</w:t>
      </w:r>
    </w:p>
    <w:p w:rsidR="002078EA" w:rsidRPr="00964C43" w:rsidRDefault="002078EA" w:rsidP="00964C4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4C43">
        <w:rPr>
          <w:rFonts w:ascii="Times New Roman" w:hAnsi="Times New Roman"/>
          <w:sz w:val="28"/>
          <w:szCs w:val="28"/>
        </w:rPr>
        <w:t>Нищева</w:t>
      </w:r>
      <w:proofErr w:type="spellEnd"/>
      <w:r w:rsidRPr="00964C43">
        <w:rPr>
          <w:rFonts w:ascii="Times New Roman" w:hAnsi="Times New Roman"/>
          <w:sz w:val="28"/>
          <w:szCs w:val="28"/>
        </w:rPr>
        <w:t xml:space="preserve"> Н. В. «</w:t>
      </w:r>
      <w:proofErr w:type="spellStart"/>
      <w:r w:rsidRPr="00964C43">
        <w:rPr>
          <w:rFonts w:ascii="Times New Roman" w:hAnsi="Times New Roman"/>
          <w:sz w:val="28"/>
          <w:szCs w:val="28"/>
        </w:rPr>
        <w:t>Стстема</w:t>
      </w:r>
      <w:proofErr w:type="spellEnd"/>
      <w:r w:rsidRPr="00964C43">
        <w:rPr>
          <w:rFonts w:ascii="Times New Roman" w:hAnsi="Times New Roman"/>
          <w:sz w:val="28"/>
          <w:szCs w:val="28"/>
        </w:rPr>
        <w:t xml:space="preserve"> коррекционной рабо</w:t>
      </w:r>
      <w:r>
        <w:rPr>
          <w:rFonts w:ascii="Times New Roman" w:hAnsi="Times New Roman"/>
          <w:sz w:val="28"/>
          <w:szCs w:val="28"/>
        </w:rPr>
        <w:t xml:space="preserve">ты» Санкт – Петербург «ДЕТСТВО </w:t>
      </w:r>
      <w:r w:rsidRPr="00964C4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C43">
        <w:rPr>
          <w:rFonts w:ascii="Times New Roman" w:hAnsi="Times New Roman"/>
          <w:sz w:val="28"/>
          <w:szCs w:val="28"/>
        </w:rPr>
        <w:t>ПРЕСС», 2003г.</w:t>
      </w:r>
    </w:p>
    <w:p w:rsidR="002078EA" w:rsidRPr="00964C43" w:rsidRDefault="002078EA" w:rsidP="00964C4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4C43">
        <w:rPr>
          <w:rFonts w:ascii="Times New Roman" w:hAnsi="Times New Roman"/>
          <w:sz w:val="28"/>
          <w:szCs w:val="28"/>
        </w:rPr>
        <w:t>Сахипова</w:t>
      </w:r>
      <w:proofErr w:type="spellEnd"/>
      <w:r w:rsidRPr="00964C43">
        <w:rPr>
          <w:rFonts w:ascii="Times New Roman" w:hAnsi="Times New Roman"/>
          <w:sz w:val="28"/>
          <w:szCs w:val="28"/>
        </w:rPr>
        <w:t xml:space="preserve"> З. Г. «Читаем детям». Ленинград «Просвещение», 1991г.</w:t>
      </w:r>
    </w:p>
    <w:p w:rsidR="002078EA" w:rsidRPr="00964C43" w:rsidRDefault="002078EA" w:rsidP="00964C4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Светлова И. Е. </w:t>
      </w:r>
      <w:r w:rsidRPr="00964C43">
        <w:rPr>
          <w:rFonts w:ascii="Times New Roman" w:hAnsi="Times New Roman"/>
          <w:sz w:val="28"/>
          <w:szCs w:val="28"/>
        </w:rPr>
        <w:t xml:space="preserve">Развитие речи. </w:t>
      </w:r>
      <w:hyperlink r:id="rId10" w:history="1">
        <w:r w:rsidRPr="00964C43">
          <w:rPr>
            <w:rStyle w:val="a3"/>
            <w:rFonts w:ascii="Times New Roman" w:hAnsi="Times New Roman"/>
            <w:sz w:val="28"/>
            <w:szCs w:val="28"/>
          </w:rPr>
          <w:t>Издательство "</w:t>
        </w:r>
        <w:proofErr w:type="spellStart"/>
        <w:r w:rsidRPr="00964C43">
          <w:rPr>
            <w:rStyle w:val="a3"/>
            <w:rFonts w:ascii="Times New Roman" w:hAnsi="Times New Roman"/>
            <w:sz w:val="28"/>
            <w:szCs w:val="28"/>
          </w:rPr>
          <w:t>Эксмо</w:t>
        </w:r>
        <w:proofErr w:type="spellEnd"/>
        <w:r w:rsidRPr="00964C43">
          <w:rPr>
            <w:rStyle w:val="a3"/>
            <w:rFonts w:ascii="Times New Roman" w:hAnsi="Times New Roman"/>
            <w:sz w:val="28"/>
            <w:szCs w:val="28"/>
          </w:rPr>
          <w:t>" ООО</w:t>
        </w:r>
      </w:hyperlink>
      <w:r w:rsidRPr="00964C43">
        <w:rPr>
          <w:rFonts w:ascii="Times New Roman" w:hAnsi="Times New Roman"/>
          <w:sz w:val="28"/>
          <w:szCs w:val="28"/>
        </w:rPr>
        <w:t>, 2006г.</w:t>
      </w:r>
    </w:p>
    <w:p w:rsidR="002078EA" w:rsidRPr="00964C43" w:rsidRDefault="002078EA" w:rsidP="00964C4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Смирнов М. В. «</w:t>
      </w:r>
      <w:r w:rsidRPr="00964C43">
        <w:rPr>
          <w:rFonts w:ascii="Times New Roman" w:hAnsi="Times New Roman"/>
          <w:sz w:val="28"/>
          <w:szCs w:val="28"/>
        </w:rPr>
        <w:t>2500 скороговорок для детей 4- 6лет». Издательский Дом «Нева» Санкт – Петербург, 2005г.</w:t>
      </w:r>
    </w:p>
    <w:p w:rsidR="002078EA" w:rsidRPr="00964C43" w:rsidRDefault="002078EA" w:rsidP="00964C4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Тарабарина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 И</w:t>
      </w:r>
      <w:r w:rsidRPr="00964C43">
        <w:rPr>
          <w:rFonts w:ascii="Times New Roman" w:hAnsi="Times New Roman"/>
          <w:sz w:val="28"/>
          <w:szCs w:val="28"/>
        </w:rPr>
        <w:t xml:space="preserve">. «Пословицы, поговорки, </w:t>
      </w:r>
      <w:proofErr w:type="spellStart"/>
      <w:r w:rsidRPr="00964C43">
        <w:rPr>
          <w:rFonts w:ascii="Times New Roman" w:hAnsi="Times New Roman"/>
          <w:sz w:val="28"/>
          <w:szCs w:val="28"/>
        </w:rPr>
        <w:t>потешки</w:t>
      </w:r>
      <w:proofErr w:type="spellEnd"/>
      <w:r w:rsidRPr="00964C43">
        <w:rPr>
          <w:rFonts w:ascii="Times New Roman" w:hAnsi="Times New Roman"/>
          <w:sz w:val="28"/>
          <w:szCs w:val="28"/>
        </w:rPr>
        <w:t>, скороговорки». Ярославль «Академия Развития», 1997г.</w:t>
      </w:r>
    </w:p>
    <w:p w:rsidR="002078EA" w:rsidRPr="00964C43" w:rsidRDefault="002078EA" w:rsidP="00964C4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Ушакова О. С. «Придумай слово», речевые игры для дошкольников. Творческий Центр СФЕРА, Москва, 2014г.</w:t>
      </w:r>
    </w:p>
    <w:p w:rsidR="002078EA" w:rsidRPr="00964C43" w:rsidRDefault="002078EA" w:rsidP="00964C4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Ушакова О. С. Занятия по развитию речи для детей 5 - 7 лет. Творч</w:t>
      </w:r>
      <w:r w:rsidRPr="00964C43">
        <w:rPr>
          <w:rFonts w:ascii="Times New Roman" w:hAnsi="Times New Roman"/>
          <w:sz w:val="28"/>
          <w:szCs w:val="28"/>
        </w:rPr>
        <w:t>е</w:t>
      </w:r>
      <w:r w:rsidRPr="00964C43">
        <w:rPr>
          <w:rFonts w:ascii="Times New Roman" w:hAnsi="Times New Roman"/>
          <w:sz w:val="28"/>
          <w:szCs w:val="28"/>
        </w:rPr>
        <w:t xml:space="preserve">ский Центр СФЕРА, Москва, </w:t>
      </w:r>
      <w:r>
        <w:rPr>
          <w:rFonts w:ascii="Times New Roman" w:hAnsi="Times New Roman"/>
          <w:sz w:val="28"/>
          <w:szCs w:val="28"/>
        </w:rPr>
        <w:t>201</w:t>
      </w:r>
      <w:r w:rsidRPr="00964C43">
        <w:rPr>
          <w:rFonts w:ascii="Times New Roman" w:hAnsi="Times New Roman"/>
          <w:sz w:val="28"/>
          <w:szCs w:val="28"/>
        </w:rPr>
        <w:t>9г.</w:t>
      </w:r>
    </w:p>
    <w:p w:rsidR="002078EA" w:rsidRPr="00964C43" w:rsidRDefault="002078EA" w:rsidP="00964C4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C43">
        <w:rPr>
          <w:rFonts w:ascii="Times New Roman" w:hAnsi="Times New Roman"/>
          <w:sz w:val="28"/>
          <w:szCs w:val="28"/>
        </w:rPr>
        <w:t>Ушакова О. С. Развитие речи для детей 6 - 7 лет. Москва издатель</w:t>
      </w:r>
      <w:r>
        <w:rPr>
          <w:rFonts w:ascii="Times New Roman" w:hAnsi="Times New Roman"/>
          <w:sz w:val="28"/>
          <w:szCs w:val="28"/>
        </w:rPr>
        <w:t>ский центр «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Граф», 201</w:t>
      </w:r>
      <w:r w:rsidRPr="00964C43">
        <w:rPr>
          <w:rFonts w:ascii="Times New Roman" w:hAnsi="Times New Roman"/>
          <w:sz w:val="28"/>
          <w:szCs w:val="28"/>
        </w:rPr>
        <w:t>9г.</w:t>
      </w:r>
    </w:p>
    <w:sectPr w:rsidR="002078EA" w:rsidRPr="00964C43" w:rsidSect="00964C4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47" w:rsidRDefault="002F6C47" w:rsidP="00030C46">
      <w:pPr>
        <w:spacing w:after="0" w:line="240" w:lineRule="auto"/>
      </w:pPr>
      <w:r>
        <w:separator/>
      </w:r>
    </w:p>
  </w:endnote>
  <w:endnote w:type="continuationSeparator" w:id="0">
    <w:p w:rsidR="002F6C47" w:rsidRDefault="002F6C47" w:rsidP="0003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47" w:rsidRDefault="002F6C47" w:rsidP="00030C46">
      <w:pPr>
        <w:spacing w:after="0" w:line="240" w:lineRule="auto"/>
      </w:pPr>
      <w:r>
        <w:separator/>
      </w:r>
    </w:p>
  </w:footnote>
  <w:footnote w:type="continuationSeparator" w:id="0">
    <w:p w:rsidR="002F6C47" w:rsidRDefault="002F6C47" w:rsidP="0003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143119"/>
      <w:docPartObj>
        <w:docPartGallery w:val="Page Numbers (Top of Page)"/>
        <w:docPartUnique/>
      </w:docPartObj>
    </w:sdtPr>
    <w:sdtContent>
      <w:p w:rsidR="00030C46" w:rsidRDefault="00030C4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30C46" w:rsidRDefault="00030C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F57"/>
    <w:multiLevelType w:val="hybridMultilevel"/>
    <w:tmpl w:val="F1F27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9765E"/>
    <w:multiLevelType w:val="hybridMultilevel"/>
    <w:tmpl w:val="4306A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22EAB"/>
    <w:multiLevelType w:val="hybridMultilevel"/>
    <w:tmpl w:val="40405A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60795"/>
    <w:multiLevelType w:val="hybridMultilevel"/>
    <w:tmpl w:val="293C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91582"/>
    <w:multiLevelType w:val="hybridMultilevel"/>
    <w:tmpl w:val="BE543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6129C"/>
    <w:multiLevelType w:val="hybridMultilevel"/>
    <w:tmpl w:val="21120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48"/>
    <w:rsid w:val="00030C46"/>
    <w:rsid w:val="00074EBC"/>
    <w:rsid w:val="000C5C1D"/>
    <w:rsid w:val="001C30E0"/>
    <w:rsid w:val="001E78A0"/>
    <w:rsid w:val="002078EA"/>
    <w:rsid w:val="002F6C47"/>
    <w:rsid w:val="00591648"/>
    <w:rsid w:val="0078417B"/>
    <w:rsid w:val="00964C43"/>
    <w:rsid w:val="00ED44B5"/>
    <w:rsid w:val="00F5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C4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0C4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3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C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C4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0C4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3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C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57@b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ook24.ru/brand/eksm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sad57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4</cp:revision>
  <dcterms:created xsi:type="dcterms:W3CDTF">2024-08-27T17:04:00Z</dcterms:created>
  <dcterms:modified xsi:type="dcterms:W3CDTF">2024-08-27T17:58:00Z</dcterms:modified>
</cp:coreProperties>
</file>