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E12EF3" w:rsidRPr="00B45142" w:rsidRDefault="00E12EF3" w:rsidP="00473D86">
      <w:pPr>
        <w:jc w:val="center"/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45142"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МБДОУ </w:t>
      </w:r>
      <w:r w:rsidR="007861CB"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«Центр развития ребёнка  - детский сад </w:t>
      </w:r>
      <w:r w:rsidRPr="00B45142"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№57 «Алёнушка»</w:t>
      </w:r>
      <w:r w:rsidR="007861CB"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:rsidR="00E12EF3" w:rsidRDefault="00E12EF3"/>
    <w:p w:rsidR="00E12EF3" w:rsidRDefault="00E12EF3"/>
    <w:p w:rsidR="00E12EF3" w:rsidRDefault="00E12EF3"/>
    <w:p w:rsidR="00E12EF3" w:rsidRDefault="00E12EF3"/>
    <w:p w:rsidR="00E12EF3" w:rsidRDefault="00E12EF3"/>
    <w:p w:rsidR="00E12EF3" w:rsidRDefault="00E12EF3"/>
    <w:p w:rsidR="00B45142" w:rsidRDefault="00B45142" w:rsidP="00473D86">
      <w:pPr>
        <w:jc w:val="center"/>
        <w:rPr>
          <w:rFonts w:ascii="Times New Roman" w:hAnsi="Times New Roman" w:cs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45142">
        <w:rPr>
          <w:rFonts w:ascii="Times New Roman" w:hAnsi="Times New Roman" w:cs="Times New Roman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Приёмы работы с песочным столом при создании мультфильмов</w:t>
      </w:r>
    </w:p>
    <w:p w:rsidR="00E12EF3" w:rsidRPr="00B45142" w:rsidRDefault="00B45142" w:rsidP="00473D86">
      <w:pPr>
        <w:jc w:val="center"/>
        <w:rPr>
          <w:sz w:val="40"/>
          <w:szCs w:val="40"/>
        </w:rPr>
      </w:pPr>
      <w:r w:rsidRPr="00B45142">
        <w:rPr>
          <w:sz w:val="40"/>
          <w:szCs w:val="40"/>
        </w:rPr>
        <w:t>(рекомендации для воспитателей и родителей)</w:t>
      </w:r>
    </w:p>
    <w:p w:rsidR="00E12EF3" w:rsidRDefault="00E12EF3" w:rsidP="00473D86">
      <w:pPr>
        <w:jc w:val="center"/>
      </w:pPr>
    </w:p>
    <w:p w:rsidR="00E12EF3" w:rsidRDefault="00E12EF3"/>
    <w:p w:rsidR="00E12EF3" w:rsidRDefault="00B45142" w:rsidP="00473D86">
      <w:pPr>
        <w:jc w:val="center"/>
      </w:pPr>
      <w:r>
        <w:rPr>
          <w:noProof/>
          <w:lang w:eastAsia="ru-RU"/>
        </w:rPr>
        <w:drawing>
          <wp:inline distT="0" distB="0" distL="0" distR="0" wp14:anchorId="5D9E203E" wp14:editId="1647C258">
            <wp:extent cx="5057775" cy="3257550"/>
            <wp:effectExtent l="0" t="0" r="9525" b="0"/>
            <wp:docPr id="5" name="Рисунок 5" descr="C:\Users\user\Desktop\Мультфильм\3-162796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льтфильм\3-162796_1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F3" w:rsidRDefault="00E12EF3"/>
    <w:p w:rsidR="00E12EF3" w:rsidRDefault="00E12EF3"/>
    <w:p w:rsidR="00E12EF3" w:rsidRPr="00473D86" w:rsidRDefault="0012325E" w:rsidP="00B4514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убцовск</w:t>
      </w:r>
      <w:proofErr w:type="spellEnd"/>
      <w:r>
        <w:rPr>
          <w:sz w:val="24"/>
          <w:szCs w:val="24"/>
        </w:rPr>
        <w:t xml:space="preserve"> 2024</w:t>
      </w:r>
      <w:r w:rsidR="00B45142" w:rsidRPr="00473D86">
        <w:rPr>
          <w:sz w:val="24"/>
          <w:szCs w:val="24"/>
        </w:rPr>
        <w:t>г.</w:t>
      </w:r>
    </w:p>
    <w:p w:rsidR="00E12EF3" w:rsidRDefault="00E12EF3"/>
    <w:p w:rsidR="00E12EF3" w:rsidRDefault="00342F28" w:rsidP="00B7687F">
      <w:r>
        <w:rPr>
          <w:noProof/>
          <w:lang w:eastAsia="ru-RU"/>
        </w:rPr>
        <w:lastRenderedPageBreak/>
        <w:drawing>
          <wp:inline distT="0" distB="0" distL="0" distR="0" wp14:anchorId="7A2FE7DB" wp14:editId="1ADEC3A8">
            <wp:extent cx="5200649" cy="2355193"/>
            <wp:effectExtent l="0" t="0" r="635" b="7620"/>
            <wp:docPr id="10" name="Рисунок 10" descr="C:\Users\user\Desktop\Мультфильм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ультфильм\slide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72" cy="2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F3" w:rsidRDefault="00342F28" w:rsidP="00342F28">
      <w:pPr>
        <w:jc w:val="center"/>
      </w:pPr>
      <w:r>
        <w:rPr>
          <w:noProof/>
          <w:lang w:eastAsia="ru-RU"/>
        </w:rPr>
        <w:drawing>
          <wp:inline distT="0" distB="0" distL="0" distR="0" wp14:anchorId="15028BD2" wp14:editId="1DBAADD7">
            <wp:extent cx="5153025" cy="3105150"/>
            <wp:effectExtent l="0" t="0" r="9525" b="0"/>
            <wp:docPr id="11" name="Рисунок 11" descr="C:\Users\user\Desktop\Мультфильм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ультфильм\slide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42" w:rsidRDefault="00B45142"/>
    <w:p w:rsidR="00342F28" w:rsidRDefault="00342F28" w:rsidP="00342F28">
      <w:pPr>
        <w:jc w:val="center"/>
      </w:pPr>
      <w:r>
        <w:rPr>
          <w:noProof/>
          <w:lang w:eastAsia="ru-RU"/>
        </w:rPr>
        <w:drawing>
          <wp:inline distT="0" distB="0" distL="0" distR="0" wp14:anchorId="67CD272C" wp14:editId="4464AB82">
            <wp:extent cx="5238750" cy="3028950"/>
            <wp:effectExtent l="0" t="0" r="0" b="0"/>
            <wp:docPr id="14" name="Рисунок 14" descr="C:\Users\user\Desktop\Мультфильм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ультфильм\slide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2" cy="30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28" w:rsidRDefault="00342F28"/>
    <w:p w:rsidR="00342F28" w:rsidRDefault="00342F28" w:rsidP="00342F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8275" cy="3505200"/>
            <wp:effectExtent l="0" t="0" r="9525" b="0"/>
            <wp:docPr id="15" name="Рисунок 15" descr="C:\Users\user\Desktop\Мультфильм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ультфильм\slide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2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28" w:rsidRDefault="00342F28"/>
    <w:p w:rsidR="00342F28" w:rsidRDefault="00342F28"/>
    <w:p w:rsidR="00342F28" w:rsidRDefault="00342F28"/>
    <w:p w:rsidR="00342F28" w:rsidRDefault="00342F28"/>
    <w:p w:rsidR="00342F28" w:rsidRDefault="00342F28" w:rsidP="006352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7800" cy="3362325"/>
            <wp:effectExtent l="0" t="0" r="0" b="9525"/>
            <wp:docPr id="16" name="Рисунок 16" descr="C:\Users\user\Desktop\Мультфильм\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ультфильм\slide_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2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28" w:rsidRDefault="00342F28"/>
    <w:p w:rsidR="00635261" w:rsidRPr="001F172C" w:rsidRDefault="0012325E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 xml:space="preserve">Цель проекта: </w:t>
      </w:r>
      <w:bookmarkStart w:id="0" w:name="_GoBack"/>
      <w:bookmarkEnd w:id="0"/>
      <w:r w:rsidR="00635261" w:rsidRPr="001F172C">
        <w:rPr>
          <w:rFonts w:ascii="Helvetica" w:eastAsia="Times New Roman" w:hAnsi="Helvetica" w:cs="Helvetica"/>
          <w:color w:val="333333"/>
          <w:lang w:eastAsia="ru-RU"/>
        </w:rPr>
        <w:t>Формирование у детей потребности в познавательной, творческой и речевой активности через участие в создании мультфильма, в технике песочная анимация.</w:t>
      </w:r>
    </w:p>
    <w:p w:rsidR="00635261" w:rsidRPr="001F172C" w:rsidRDefault="00635261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Краткое содержание проекта: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 данный проект рассчитан на воспитанников детей средней</w:t>
      </w:r>
      <w:r w:rsidRPr="00635261">
        <w:rPr>
          <w:rFonts w:ascii="Helvetica" w:eastAsia="Times New Roman" w:hAnsi="Helvetica" w:cs="Helvetica"/>
          <w:color w:val="333333"/>
          <w:lang w:eastAsia="ru-RU"/>
        </w:rPr>
        <w:t>, старшей и подготовительной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 xml:space="preserve"> группы детского сада, их родителей и педагогов образовательного учреждения. Проект разработан на основе теоретических положений и практико-ориентированных направлений ряда разработок и программ. В основе проекта лежит также опыт работы ДОУ и практические исследования в области дошкольного воспитания. Проект раскрывает формы работы и особенности ее организации, а также психолого-педагогические условия обучения и воспитания дошкольников, соблюдение которых способствует успешной реализации педагогического проекта в рамках ДОУ.</w:t>
      </w:r>
    </w:p>
    <w:p w:rsidR="00635261" w:rsidRPr="001F172C" w:rsidRDefault="00635261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Участники проекта: 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Педагоги – дети - родители</w:t>
      </w:r>
    </w:p>
    <w:p w:rsidR="00635261" w:rsidRPr="001F172C" w:rsidRDefault="00635261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Возраст детей: </w:t>
      </w:r>
      <w:r w:rsidRPr="00635261">
        <w:rPr>
          <w:rFonts w:ascii="Helvetica" w:eastAsia="Times New Roman" w:hAnsi="Helvetica" w:cs="Helvetica"/>
          <w:color w:val="333333"/>
          <w:lang w:eastAsia="ru-RU"/>
        </w:rPr>
        <w:t>4</w:t>
      </w: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-</w:t>
      </w:r>
      <w:r w:rsidRPr="00635261">
        <w:rPr>
          <w:rFonts w:ascii="Helvetica" w:eastAsia="Times New Roman" w:hAnsi="Helvetica" w:cs="Helvetica"/>
          <w:color w:val="333333"/>
          <w:lang w:eastAsia="ru-RU"/>
        </w:rPr>
        <w:t>7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 xml:space="preserve"> лет</w:t>
      </w:r>
    </w:p>
    <w:p w:rsidR="00635261" w:rsidRPr="001F172C" w:rsidRDefault="00635261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Задачи проекта: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Познакомить детей с историей возникновения и видами мультипликации, расширить представления детей о видах мультфильмов (кукольный, пластилиновый, рисованный, компьютерный и др.</w:t>
      </w:r>
      <w:proofErr w:type="gramStart"/>
      <w:r w:rsidRPr="001F172C">
        <w:rPr>
          <w:rFonts w:ascii="Helvetica" w:eastAsia="Times New Roman" w:hAnsi="Helvetica" w:cs="Helvetica"/>
          <w:color w:val="333333"/>
          <w:lang w:eastAsia="ru-RU"/>
        </w:rPr>
        <w:t>)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</w:t>
      </w:r>
      <w:proofErr w:type="gramEnd"/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“Познавательное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Познакомить детей с технологией создания мультипликационного фильма средствами песочной анимации (световой стол, фотокамера, экран), художественным материалом (песок различной фактуры, кварцевый, цветной) 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(“Познавательное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Обеспечить взаимосвязь с другими видами деятельности: изобразительной, музыкальной, художественной литературой, конструированием 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(“Художественно-эстетическое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Вызвать интерес, желание рисовать песком отдельные образы и сюжеты, трансформировать образы, смену сюжетов 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(“Художественно-эстетическое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Познакомить детей с приемами рисования песком, как художественным материалом (рисование пальцем, рисование всеми пальцами руки, синхронное, одновременное рисование пальцами обеих рук, рисование ладонью, песочной струёй)</w:t>
      </w:r>
      <w:r w:rsidRPr="001F172C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(“Художественно-эстетическое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Продолжать формировать у детей навыки коммуникации (обсуждать тему, договариваться, рисовать по очереди, в парах, мини группами, коллективом) в совместном рисовании песком на стекл</w:t>
      </w:r>
      <w:proofErr w:type="gramStart"/>
      <w:r w:rsidRPr="001F172C">
        <w:rPr>
          <w:rFonts w:ascii="Helvetica" w:eastAsia="Times New Roman" w:hAnsi="Helvetica" w:cs="Helvetica"/>
          <w:color w:val="333333"/>
          <w:lang w:eastAsia="ru-RU"/>
        </w:rPr>
        <w:t>е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</w:t>
      </w:r>
      <w:proofErr w:type="gramEnd"/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“Социально-коммуникативное развитие”)</w:t>
      </w:r>
      <w:r w:rsidRPr="001F172C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635261" w:rsidRPr="001F172C" w:rsidRDefault="00635261" w:rsidP="0063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F172C">
        <w:rPr>
          <w:rFonts w:ascii="Helvetica" w:eastAsia="Times New Roman" w:hAnsi="Helvetica" w:cs="Helvetica"/>
          <w:color w:val="333333"/>
          <w:lang w:eastAsia="ru-RU"/>
        </w:rPr>
        <w:t>Активизировать словарь детей, совершенствовать звуковую культуру речи, интонационный строй, диалогическую речь </w:t>
      </w:r>
      <w:r w:rsidRPr="001F172C">
        <w:rPr>
          <w:rFonts w:ascii="Helvetica" w:eastAsia="Times New Roman" w:hAnsi="Helvetica" w:cs="Helvetica"/>
          <w:i/>
          <w:iCs/>
          <w:color w:val="333333"/>
          <w:lang w:eastAsia="ru-RU"/>
        </w:rPr>
        <w:t>(“Речевое развитие”)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b/>
          <w:bCs/>
          <w:color w:val="333333"/>
          <w:sz w:val="22"/>
          <w:szCs w:val="22"/>
        </w:rPr>
        <w:t>Актуальность: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 xml:space="preserve">В настоящее время в России идет становление новой системы образования. Возникла необходимость переходить к другим образовательным стратегиям: каждого ребенка нужно научить за короткий промежуток времени осваивать, преобразовывать и использовать в практической деятельности огромные массивы информации, чтобы он шел в ногу со временем, чтобы ребенок активно, с интересом и увлечением занимался своей деятельностью, видел плоды своего труда и мог их оценить. Развитие данных качеств у дошкольников можно </w:t>
      </w:r>
      <w:r w:rsidRPr="00635261">
        <w:rPr>
          <w:rFonts w:ascii="Helvetica" w:hAnsi="Helvetica" w:cs="Helvetica"/>
          <w:color w:val="333333"/>
          <w:sz w:val="22"/>
          <w:szCs w:val="22"/>
        </w:rPr>
        <w:lastRenderedPageBreak/>
        <w:t xml:space="preserve">реализовать по-разному, но базироваться они должны на </w:t>
      </w:r>
      <w:proofErr w:type="gramStart"/>
      <w:r w:rsidRPr="00635261">
        <w:rPr>
          <w:rFonts w:ascii="Helvetica" w:hAnsi="Helvetica" w:cs="Helvetica"/>
          <w:color w:val="333333"/>
          <w:sz w:val="22"/>
          <w:szCs w:val="22"/>
        </w:rPr>
        <w:t>самом</w:t>
      </w:r>
      <w:proofErr w:type="gramEnd"/>
      <w:r w:rsidRPr="00635261">
        <w:rPr>
          <w:rFonts w:ascii="Helvetica" w:hAnsi="Helvetica" w:cs="Helvetica"/>
          <w:color w:val="333333"/>
          <w:sz w:val="22"/>
          <w:szCs w:val="22"/>
        </w:rPr>
        <w:t xml:space="preserve"> близком для дошкольника – на игре. А что может быть ближе, чем игра в песок? Песок – необыкновенно приятный материал, который притягивает к себе. Его сыпучесть привлекает и детей, и взрослых. Поэтому мы и решили соединить эти две, увлекательных технологии – компьютерные и рисование песком, объединить в одно и создать мультфильм.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>Существует огромное количество необычных способов и техник рисования, но рисование песком - завораживает.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>Рисование песком очень важно для ребенка, это и развитие тактильных ощущений, и развитие мелкой моторики рук, и развитие речи и мышления, а также, рисование песком, оказывает очень большое значение на формирование у ребенка его творческого потенциала.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>Занимаясь таким видом рисования, ребенок успокаивается, освобождается от “лишней” энергии, он лучше понимает себя, своих друзей и родителей. Рисование песком дает ребенку возможность погрузиться в мир своих придумок, фантазий и воображений. Данный вид творчества стимулирует ускоренное развитие мышления, и речи ребенка.</w:t>
      </w:r>
    </w:p>
    <w:p w:rsidR="00635261" w:rsidRPr="00635261" w:rsidRDefault="00635261" w:rsidP="00635261">
      <w:pPr>
        <w:pStyle w:val="ad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>Актуальность данного проекта еще обусловлена и тем, что совместная деятельность детей с родителями по созданию мультипликационного фильма при помощи рисования на песке, сочинения сказок, стимулирует речевое развитие детей, так как в ходе работы дети будут высказывать свое мнение, отвечать на вопросы, рассуждать, общаться, научатся действовать сообща. Все это вместе взятое будет способствовать развитию познавательной активности, творческих способностей у детей, умению нести ответственность за общий продукт деятельности.</w:t>
      </w:r>
    </w:p>
    <w:p w:rsidR="00635261" w:rsidRPr="001F172C" w:rsidRDefault="00635261" w:rsidP="0063526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635261" w:rsidRPr="00635261" w:rsidRDefault="00635261" w:rsidP="00635261">
      <w:pPr>
        <w:pStyle w:val="ad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Дальнейшее использование продукта проектной деятельности</w:t>
      </w:r>
    </w:p>
    <w:p w:rsidR="00635261" w:rsidRPr="00635261" w:rsidRDefault="00635261" w:rsidP="00635261">
      <w:pPr>
        <w:pStyle w:val="ad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 xml:space="preserve">Педагог подвела детей к тому, что они уже узнали многое о песочной анимации и видах мультипликации. </w:t>
      </w:r>
      <w:proofErr w:type="gramStart"/>
      <w:r w:rsidRPr="00635261">
        <w:rPr>
          <w:rFonts w:ascii="Helvetica" w:hAnsi="Helvetica" w:cs="Helvetica"/>
          <w:color w:val="333333"/>
          <w:sz w:val="22"/>
          <w:szCs w:val="22"/>
        </w:rPr>
        <w:t>Теперь у нас есть песочный мультфильм, но нет пластилинового или рисованного, и поэтому, думаю, что нам будет интересно создать новые серии мультфильмов с новыми поделками из пластилина или рисунками (карандашами или красками).</w:t>
      </w:r>
      <w:proofErr w:type="gramEnd"/>
      <w:r w:rsidRPr="00635261">
        <w:rPr>
          <w:rFonts w:ascii="Helvetica" w:hAnsi="Helvetica" w:cs="Helvetica"/>
          <w:color w:val="333333"/>
          <w:sz w:val="22"/>
          <w:szCs w:val="22"/>
        </w:rPr>
        <w:t xml:space="preserve"> Предложила эту идею малышам, с чем дети с радостью согласились.</w:t>
      </w:r>
    </w:p>
    <w:p w:rsidR="00635261" w:rsidRPr="00635261" w:rsidRDefault="00635261" w:rsidP="00635261">
      <w:pPr>
        <w:pStyle w:val="ad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Значение проекта</w:t>
      </w:r>
    </w:p>
    <w:p w:rsidR="00254AFF" w:rsidRPr="003602EF" w:rsidRDefault="00635261" w:rsidP="003602EF">
      <w:pPr>
        <w:pStyle w:val="ad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2"/>
          <w:szCs w:val="22"/>
        </w:rPr>
      </w:pPr>
      <w:r w:rsidRPr="00635261">
        <w:rPr>
          <w:rFonts w:ascii="Helvetica" w:hAnsi="Helvetica" w:cs="Helvetica"/>
          <w:color w:val="333333"/>
          <w:sz w:val="22"/>
          <w:szCs w:val="22"/>
        </w:rPr>
        <w:t>Проект приносит большую пользу детям. Он даёт возможность ребёнку экспериментировать, синтезировать полученные знания, развивать творческие способности и коммуникативные навыки.</w:t>
      </w:r>
    </w:p>
    <w:sectPr w:rsidR="00254AFF" w:rsidRPr="0036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BD" w:rsidRDefault="004459BD" w:rsidP="00B45142">
      <w:pPr>
        <w:spacing w:after="0" w:line="240" w:lineRule="auto"/>
      </w:pPr>
      <w:r>
        <w:separator/>
      </w:r>
    </w:p>
  </w:endnote>
  <w:endnote w:type="continuationSeparator" w:id="0">
    <w:p w:rsidR="004459BD" w:rsidRDefault="004459BD" w:rsidP="00B4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BD" w:rsidRDefault="004459BD" w:rsidP="00B45142">
      <w:pPr>
        <w:spacing w:after="0" w:line="240" w:lineRule="auto"/>
      </w:pPr>
      <w:r>
        <w:separator/>
      </w:r>
    </w:p>
  </w:footnote>
  <w:footnote w:type="continuationSeparator" w:id="0">
    <w:p w:rsidR="004459BD" w:rsidRDefault="004459BD" w:rsidP="00B4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6AE6"/>
    <w:multiLevelType w:val="multilevel"/>
    <w:tmpl w:val="7E0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F3"/>
    <w:rsid w:val="0012325E"/>
    <w:rsid w:val="00254AFF"/>
    <w:rsid w:val="00342F28"/>
    <w:rsid w:val="00354369"/>
    <w:rsid w:val="003602EF"/>
    <w:rsid w:val="004145B6"/>
    <w:rsid w:val="004459BD"/>
    <w:rsid w:val="00473D86"/>
    <w:rsid w:val="00635261"/>
    <w:rsid w:val="006F1808"/>
    <w:rsid w:val="007861CB"/>
    <w:rsid w:val="007D7C6E"/>
    <w:rsid w:val="00B45142"/>
    <w:rsid w:val="00B7687F"/>
    <w:rsid w:val="00E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12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12E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E12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E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142"/>
  </w:style>
  <w:style w:type="paragraph" w:styleId="ab">
    <w:name w:val="footer"/>
    <w:basedOn w:val="a"/>
    <w:link w:val="ac"/>
    <w:uiPriority w:val="99"/>
    <w:unhideWhenUsed/>
    <w:rsid w:val="00B4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142"/>
  </w:style>
  <w:style w:type="paragraph" w:styleId="ad">
    <w:name w:val="Normal (Web)"/>
    <w:basedOn w:val="a"/>
    <w:uiPriority w:val="99"/>
    <w:unhideWhenUsed/>
    <w:rsid w:val="0063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12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12E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E12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E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142"/>
  </w:style>
  <w:style w:type="paragraph" w:styleId="ab">
    <w:name w:val="footer"/>
    <w:basedOn w:val="a"/>
    <w:link w:val="ac"/>
    <w:uiPriority w:val="99"/>
    <w:unhideWhenUsed/>
    <w:rsid w:val="00B4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142"/>
  </w:style>
  <w:style w:type="paragraph" w:styleId="ad">
    <w:name w:val="Normal (Web)"/>
    <w:basedOn w:val="a"/>
    <w:uiPriority w:val="99"/>
    <w:unhideWhenUsed/>
    <w:rsid w:val="0063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Привет!!!</dc:creator>
  <cp:lastModifiedBy>natab</cp:lastModifiedBy>
  <cp:revision>4</cp:revision>
  <dcterms:created xsi:type="dcterms:W3CDTF">2016-10-26T12:09:00Z</dcterms:created>
  <dcterms:modified xsi:type="dcterms:W3CDTF">2024-09-16T12:53:00Z</dcterms:modified>
</cp:coreProperties>
</file>